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03658" w14:textId="77777777" w:rsidR="007A587A" w:rsidRPr="00B231A7" w:rsidRDefault="007A587A" w:rsidP="007A587A">
      <w:pPr>
        <w:pStyle w:val="Heading1"/>
        <w:spacing w:before="46"/>
        <w:ind w:left="2459"/>
        <w:rPr>
          <w:sz w:val="72"/>
          <w:szCs w:val="72"/>
        </w:rPr>
      </w:pPr>
      <w:r w:rsidRPr="00B231A7">
        <w:rPr>
          <w:sz w:val="72"/>
          <w:szCs w:val="72"/>
        </w:rPr>
        <w:t>Music Policy</w:t>
      </w:r>
    </w:p>
    <w:p w14:paraId="41F19407" w14:textId="77777777" w:rsidR="007A587A" w:rsidRDefault="007A587A" w:rsidP="007A587A">
      <w:pPr>
        <w:pStyle w:val="NormalWeb"/>
        <w:jc w:val="center"/>
      </w:pPr>
      <w:r>
        <w:rPr>
          <w:noProof/>
        </w:rPr>
        <w:drawing>
          <wp:inline distT="0" distB="0" distL="0" distR="0" wp14:anchorId="3B10E431" wp14:editId="120EEF3D">
            <wp:extent cx="2360858" cy="2332990"/>
            <wp:effectExtent l="0" t="0" r="1905" b="0"/>
            <wp:docPr id="2" name="Picture 2" descr="C:\Users\1sgraham\OneDrive - St Laurence In Thanet Church of England Junior Academy\Miscellaneous\NEW St Lauren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sgraham\OneDrive - St Laurence In Thanet Church of England Junior Academy\Miscellaneous\NEW St Laurence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6517" cy="2338583"/>
                    </a:xfrm>
                    <a:prstGeom prst="rect">
                      <a:avLst/>
                    </a:prstGeom>
                    <a:noFill/>
                    <a:ln>
                      <a:noFill/>
                    </a:ln>
                  </pic:spPr>
                </pic:pic>
              </a:graphicData>
            </a:graphic>
          </wp:inline>
        </w:drawing>
      </w:r>
    </w:p>
    <w:p w14:paraId="6BC8A403" w14:textId="77777777" w:rsidR="007A587A" w:rsidRDefault="007A587A" w:rsidP="007A587A">
      <w:pPr>
        <w:pStyle w:val="Heading1"/>
        <w:spacing w:before="46"/>
        <w:ind w:left="2459"/>
      </w:pPr>
    </w:p>
    <w:p w14:paraId="0B48EE45" w14:textId="77777777" w:rsidR="007A587A" w:rsidRDefault="007A587A" w:rsidP="007A587A">
      <w:pPr>
        <w:pStyle w:val="Heading1"/>
        <w:spacing w:before="46"/>
        <w:ind w:left="2459"/>
      </w:pPr>
    </w:p>
    <w:p w14:paraId="07E98531" w14:textId="77777777" w:rsidR="007A587A" w:rsidRDefault="007A587A" w:rsidP="007A587A">
      <w:pPr>
        <w:pStyle w:val="Heading1"/>
        <w:spacing w:before="46"/>
        <w:ind w:left="2459"/>
      </w:pPr>
      <w:r w:rsidRPr="00D8259B">
        <w:rPr>
          <w:rFonts w:ascii="Arial" w:eastAsia="MS Mincho" w:hAnsi="Arial"/>
          <w:noProof/>
          <w:sz w:val="20"/>
          <w:szCs w:val="24"/>
          <w:lang w:eastAsia="en-GB"/>
        </w:rPr>
        <mc:AlternateContent>
          <mc:Choice Requires="wps">
            <w:drawing>
              <wp:anchor distT="0" distB="0" distL="114300" distR="114300" simplePos="0" relativeHeight="251659264" behindDoc="0" locked="0" layoutInCell="1" allowOverlap="1" wp14:anchorId="61FCBCEB" wp14:editId="37E86155">
                <wp:simplePos x="0" y="0"/>
                <wp:positionH relativeFrom="margin">
                  <wp:posOffset>0</wp:posOffset>
                </wp:positionH>
                <wp:positionV relativeFrom="paragraph">
                  <wp:posOffset>18415</wp:posOffset>
                </wp:positionV>
                <wp:extent cx="5911215" cy="1855961"/>
                <wp:effectExtent l="19050" t="19050" r="1333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215" cy="1855961"/>
                        </a:xfrm>
                        <a:prstGeom prst="rect">
                          <a:avLst/>
                        </a:prstGeom>
                        <a:noFill/>
                        <a:ln w="28575" cap="flat" cmpd="sng" algn="ctr">
                          <a:solidFill>
                            <a:srgbClr val="70AD47"/>
                          </a:solidFill>
                          <a:prstDash val="solid"/>
                          <a:miter lim="800000"/>
                        </a:ln>
                        <a:effectLst/>
                      </wps:spPr>
                      <wps:txbx>
                        <w:txbxContent>
                          <w:p w14:paraId="321FD659" w14:textId="77777777" w:rsidR="007A587A" w:rsidRPr="00C81D4D" w:rsidRDefault="007A587A" w:rsidP="007A587A">
                            <w:pPr>
                              <w:shd w:val="clear" w:color="auto" w:fill="FFFFFF"/>
                              <w:jc w:val="center"/>
                              <w:textAlignment w:val="baseline"/>
                              <w:rPr>
                                <w:rFonts w:eastAsia="Times New Roman" w:cs="Calibri"/>
                                <w:color w:val="000000"/>
                                <w:sz w:val="24"/>
                                <w:lang w:eastAsia="en-GB"/>
                              </w:rPr>
                            </w:pPr>
                            <w:r w:rsidRPr="00C81D4D">
                              <w:rPr>
                                <w:rFonts w:eastAsia="Times New Roman" w:cs="Calibri"/>
                                <w:b/>
                                <w:bCs/>
                                <w:color w:val="0C64C0"/>
                                <w:sz w:val="32"/>
                                <w:szCs w:val="32"/>
                                <w:bdr w:val="none" w:sz="0" w:space="0" w:color="auto" w:frame="1"/>
                                <w:lang w:eastAsia="en-GB"/>
                              </w:rPr>
                              <w:t>Our school offers a supportive, inclusive, nurturing and inspiring learning environment </w:t>
                            </w:r>
                            <w:r w:rsidRPr="00C81D4D">
                              <w:rPr>
                                <w:rFonts w:eastAsia="Times New Roman" w:cs="Calibri"/>
                                <w:b/>
                                <w:bCs/>
                                <w:color w:val="0070C0"/>
                                <w:sz w:val="32"/>
                                <w:szCs w:val="32"/>
                                <w:bdr w:val="none" w:sz="0" w:space="0" w:color="auto" w:frame="1"/>
                                <w:lang w:eastAsia="en-GB"/>
                              </w:rPr>
                              <w:t>where each member is known by God, loved and empowered </w:t>
                            </w:r>
                            <w:r w:rsidRPr="00C81D4D">
                              <w:rPr>
                                <w:rFonts w:eastAsia="Times New Roman" w:cs="Calibri"/>
                                <w:b/>
                                <w:bCs/>
                                <w:color w:val="0C64C0"/>
                                <w:sz w:val="32"/>
                                <w:szCs w:val="32"/>
                                <w:bdr w:val="none" w:sz="0" w:space="0" w:color="auto" w:frame="1"/>
                                <w:lang w:eastAsia="en-GB"/>
                              </w:rPr>
                              <w:t>to reach their full potential. Children are encouraged through an </w:t>
                            </w:r>
                            <w:r w:rsidRPr="00C81D4D">
                              <w:rPr>
                                <w:rFonts w:eastAsia="Times New Roman" w:cs="Calibri"/>
                                <w:b/>
                                <w:bCs/>
                                <w:color w:val="0070C0"/>
                                <w:sz w:val="32"/>
                                <w:szCs w:val="32"/>
                                <w:bdr w:val="none" w:sz="0" w:space="0" w:color="auto" w:frame="1"/>
                                <w:lang w:eastAsia="en-GB"/>
                              </w:rPr>
                              <w:t>aspirational </w:t>
                            </w:r>
                            <w:r w:rsidRPr="00C81D4D">
                              <w:rPr>
                                <w:rFonts w:eastAsia="Times New Roman" w:cs="Calibri"/>
                                <w:b/>
                                <w:bCs/>
                                <w:color w:val="0C64C0"/>
                                <w:sz w:val="32"/>
                                <w:szCs w:val="32"/>
                                <w:bdr w:val="none" w:sz="0" w:space="0" w:color="auto" w:frame="1"/>
                                <w:lang w:eastAsia="en-GB"/>
                              </w:rPr>
                              <w:t>and engaging curriculum to develop their knowledge, skills and character so that they can truly flourish, both now and into the future.</w:t>
                            </w:r>
                          </w:p>
                          <w:p w14:paraId="0A6EDE24" w14:textId="77777777" w:rsidR="007A587A" w:rsidRDefault="007A587A" w:rsidP="007A58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CBCEB" id="Rectangle 7" o:spid="_x0000_s1026" style="position:absolute;left:0;text-align:left;margin-left:0;margin-top:1.45pt;width:465.45pt;height:14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" filled="f" strokecolor="#70ad47" strokeweight="2.25pt">
                <v:path arrowok="t"/>
                <v:textbox>
                  <w:txbxContent>
                    <w:p w14:paraId="321FD659" w14:textId="77777777" w:rsidR="007A587A" w:rsidRPr="00C81D4D" w:rsidRDefault="007A587A" w:rsidP="007A587A">
                      <w:pPr>
                        <w:shd w:val="clear" w:color="auto" w:fill="FFFFFF"/>
                        <w:jc w:val="center"/>
                        <w:textAlignment w:val="baseline"/>
                        <w:rPr>
                          <w:rFonts w:eastAsia="Times New Roman" w:cs="Calibri"/>
                          <w:color w:val="000000"/>
                          <w:sz w:val="24"/>
                          <w:lang w:eastAsia="en-GB"/>
                        </w:rPr>
                      </w:pPr>
                      <w:r w:rsidRPr="00C81D4D">
                        <w:rPr>
                          <w:rFonts w:eastAsia="Times New Roman" w:cs="Calibri"/>
                          <w:b/>
                          <w:bCs/>
                          <w:color w:val="0C64C0"/>
                          <w:sz w:val="32"/>
                          <w:szCs w:val="32"/>
                          <w:bdr w:val="none" w:sz="0" w:space="0" w:color="auto" w:frame="1"/>
                          <w:lang w:eastAsia="en-GB"/>
                        </w:rPr>
                        <w:t>Our school offers a supportive, inclusive, nurturing and inspiring learning environment </w:t>
                      </w:r>
                      <w:r w:rsidRPr="00C81D4D">
                        <w:rPr>
                          <w:rFonts w:eastAsia="Times New Roman" w:cs="Calibri"/>
                          <w:b/>
                          <w:bCs/>
                          <w:color w:val="0070C0"/>
                          <w:sz w:val="32"/>
                          <w:szCs w:val="32"/>
                          <w:bdr w:val="none" w:sz="0" w:space="0" w:color="auto" w:frame="1"/>
                          <w:lang w:eastAsia="en-GB"/>
                        </w:rPr>
                        <w:t>where each member is known by God, loved and empowered </w:t>
                      </w:r>
                      <w:r w:rsidRPr="00C81D4D">
                        <w:rPr>
                          <w:rFonts w:eastAsia="Times New Roman" w:cs="Calibri"/>
                          <w:b/>
                          <w:bCs/>
                          <w:color w:val="0C64C0"/>
                          <w:sz w:val="32"/>
                          <w:szCs w:val="32"/>
                          <w:bdr w:val="none" w:sz="0" w:space="0" w:color="auto" w:frame="1"/>
                          <w:lang w:eastAsia="en-GB"/>
                        </w:rPr>
                        <w:t>to reach their full potential. Children are encouraged through an </w:t>
                      </w:r>
                      <w:r w:rsidRPr="00C81D4D">
                        <w:rPr>
                          <w:rFonts w:eastAsia="Times New Roman" w:cs="Calibri"/>
                          <w:b/>
                          <w:bCs/>
                          <w:color w:val="0070C0"/>
                          <w:sz w:val="32"/>
                          <w:szCs w:val="32"/>
                          <w:bdr w:val="none" w:sz="0" w:space="0" w:color="auto" w:frame="1"/>
                          <w:lang w:eastAsia="en-GB"/>
                        </w:rPr>
                        <w:t>aspirational </w:t>
                      </w:r>
                      <w:r w:rsidRPr="00C81D4D">
                        <w:rPr>
                          <w:rFonts w:eastAsia="Times New Roman" w:cs="Calibri"/>
                          <w:b/>
                          <w:bCs/>
                          <w:color w:val="0C64C0"/>
                          <w:sz w:val="32"/>
                          <w:szCs w:val="32"/>
                          <w:bdr w:val="none" w:sz="0" w:space="0" w:color="auto" w:frame="1"/>
                          <w:lang w:eastAsia="en-GB"/>
                        </w:rPr>
                        <w:t>and engaging curriculum to develop their knowledge, skills and character so that they can truly flourish, both now and into the future.</w:t>
                      </w:r>
                    </w:p>
                    <w:p w14:paraId="0A6EDE24" w14:textId="77777777" w:rsidR="007A587A" w:rsidRDefault="007A587A" w:rsidP="007A587A"/>
                  </w:txbxContent>
                </v:textbox>
                <w10:wrap anchorx="margin"/>
              </v:rect>
            </w:pict>
          </mc:Fallback>
        </mc:AlternateContent>
      </w:r>
    </w:p>
    <w:p w14:paraId="24A75E27" w14:textId="77777777" w:rsidR="007A587A" w:rsidRDefault="007A587A" w:rsidP="007A587A">
      <w:pPr>
        <w:pStyle w:val="Heading1"/>
        <w:spacing w:before="46"/>
        <w:ind w:left="2459"/>
      </w:pPr>
    </w:p>
    <w:p w14:paraId="43D3BE3B" w14:textId="77777777" w:rsidR="007A587A" w:rsidRDefault="007A587A" w:rsidP="007A587A">
      <w:pPr>
        <w:pStyle w:val="Heading1"/>
        <w:spacing w:before="46"/>
        <w:ind w:left="2459"/>
      </w:pPr>
    </w:p>
    <w:p w14:paraId="2D35C2E3" w14:textId="77777777" w:rsidR="007A587A" w:rsidRDefault="007A587A" w:rsidP="007A587A">
      <w:pPr>
        <w:pStyle w:val="Heading1"/>
        <w:spacing w:before="46"/>
        <w:ind w:left="2459"/>
      </w:pPr>
    </w:p>
    <w:p w14:paraId="0282560F" w14:textId="77777777" w:rsidR="007A587A" w:rsidRDefault="007A587A" w:rsidP="007A587A">
      <w:pPr>
        <w:pStyle w:val="Heading1"/>
        <w:spacing w:before="46"/>
        <w:ind w:left="2459"/>
      </w:pPr>
    </w:p>
    <w:p w14:paraId="5D2C3DE3" w14:textId="77777777" w:rsidR="007A587A" w:rsidRDefault="007A587A" w:rsidP="007A587A">
      <w:pPr>
        <w:pStyle w:val="Heading1"/>
        <w:spacing w:before="46"/>
        <w:ind w:left="2459"/>
      </w:pPr>
    </w:p>
    <w:p w14:paraId="054F0F67" w14:textId="77777777" w:rsidR="007A587A" w:rsidRDefault="007A587A" w:rsidP="007A587A">
      <w:pPr>
        <w:pStyle w:val="Heading1"/>
        <w:spacing w:before="46"/>
        <w:ind w:left="2459"/>
      </w:pPr>
    </w:p>
    <w:p w14:paraId="450E960B" w14:textId="77777777" w:rsidR="007A587A" w:rsidRDefault="007A587A" w:rsidP="007A587A">
      <w:pPr>
        <w:pStyle w:val="Heading1"/>
        <w:spacing w:before="46"/>
        <w:ind w:left="2459"/>
      </w:pPr>
    </w:p>
    <w:p w14:paraId="5B9F039A" w14:textId="77777777" w:rsidR="007A587A" w:rsidRDefault="007A587A" w:rsidP="007A587A">
      <w:pPr>
        <w:pStyle w:val="Heading1"/>
        <w:spacing w:before="46"/>
        <w:ind w:left="2459"/>
      </w:pPr>
    </w:p>
    <w:p w14:paraId="7E5A2274" w14:textId="77777777" w:rsidR="007A587A" w:rsidRDefault="007A587A" w:rsidP="007A587A">
      <w:pPr>
        <w:pStyle w:val="Heading1"/>
        <w:spacing w:before="46"/>
        <w:ind w:left="2459"/>
      </w:pPr>
    </w:p>
    <w:p w14:paraId="62E8B17A" w14:textId="77777777" w:rsidR="007A587A" w:rsidRDefault="007A587A" w:rsidP="007A587A">
      <w:pPr>
        <w:pStyle w:val="Heading1"/>
        <w:spacing w:before="46"/>
        <w:ind w:left="2459"/>
      </w:pPr>
    </w:p>
    <w:p w14:paraId="13ED808C" w14:textId="77777777" w:rsidR="007A587A" w:rsidRDefault="007A587A" w:rsidP="007A587A">
      <w:pPr>
        <w:pStyle w:val="Heading1"/>
        <w:spacing w:before="46"/>
        <w:ind w:left="2459"/>
      </w:pPr>
    </w:p>
    <w:p w14:paraId="19692B91" w14:textId="77777777" w:rsidR="007A587A" w:rsidRPr="00D8259B" w:rsidRDefault="007A587A" w:rsidP="007A587A">
      <w:pPr>
        <w:rPr>
          <w:rFonts w:eastAsia="Times New Roman"/>
          <w:sz w:val="20"/>
          <w:szCs w:val="24"/>
        </w:rPr>
      </w:pPr>
      <w:r w:rsidRPr="00D8259B">
        <w:rPr>
          <w:rFonts w:eastAsia="Times New Roman"/>
          <w:sz w:val="20"/>
          <w:szCs w:val="24"/>
        </w:rPr>
        <w:t>This set of values is reflected in all our policies.</w:t>
      </w:r>
    </w:p>
    <w:p w14:paraId="72B90FB2" w14:textId="77777777" w:rsidR="007A587A" w:rsidRPr="00D8259B" w:rsidRDefault="007A587A" w:rsidP="007A587A">
      <w:pPr>
        <w:jc w:val="center"/>
        <w:rPr>
          <w:color w:val="00B050"/>
          <w:sz w:val="36"/>
          <w:szCs w:val="36"/>
        </w:rPr>
      </w:pPr>
      <w:r w:rsidRPr="00D8259B">
        <w:rPr>
          <w:color w:val="FFC000"/>
          <w:sz w:val="36"/>
          <w:szCs w:val="36"/>
        </w:rPr>
        <w:t xml:space="preserve">Joy        </w:t>
      </w:r>
      <w:r w:rsidRPr="00D8259B">
        <w:rPr>
          <w:color w:val="FF0000"/>
          <w:sz w:val="36"/>
          <w:szCs w:val="36"/>
        </w:rPr>
        <w:t xml:space="preserve">Hope  </w:t>
      </w:r>
      <w:r w:rsidRPr="00D8259B">
        <w:rPr>
          <w:color w:val="FFC000"/>
          <w:sz w:val="36"/>
          <w:szCs w:val="36"/>
        </w:rPr>
        <w:t xml:space="preserve">  </w:t>
      </w:r>
      <w:r w:rsidRPr="00D8259B">
        <w:rPr>
          <w:sz w:val="36"/>
          <w:szCs w:val="36"/>
        </w:rPr>
        <w:t xml:space="preserve">  </w:t>
      </w:r>
      <w:r w:rsidRPr="00D8259B">
        <w:rPr>
          <w:color w:val="5F497A"/>
          <w:sz w:val="36"/>
          <w:szCs w:val="36"/>
        </w:rPr>
        <w:t xml:space="preserve">Forgiveness </w:t>
      </w:r>
      <w:r w:rsidRPr="00D8259B">
        <w:rPr>
          <w:sz w:val="36"/>
          <w:szCs w:val="36"/>
        </w:rPr>
        <w:t xml:space="preserve">    </w:t>
      </w:r>
      <w:r w:rsidRPr="00D8259B">
        <w:rPr>
          <w:color w:val="FF00FF"/>
          <w:sz w:val="36"/>
          <w:szCs w:val="36"/>
        </w:rPr>
        <w:t xml:space="preserve">Love   </w:t>
      </w:r>
      <w:r w:rsidRPr="00D8259B">
        <w:rPr>
          <w:sz w:val="36"/>
          <w:szCs w:val="36"/>
        </w:rPr>
        <w:t xml:space="preserve">     </w:t>
      </w:r>
      <w:r w:rsidRPr="00D8259B">
        <w:rPr>
          <w:color w:val="00B050"/>
          <w:sz w:val="36"/>
          <w:szCs w:val="36"/>
        </w:rPr>
        <w:t>Resilience</w:t>
      </w:r>
    </w:p>
    <w:p w14:paraId="409C1E71" w14:textId="77777777" w:rsidR="007A587A" w:rsidRPr="00D8259B" w:rsidRDefault="007A587A" w:rsidP="007A587A">
      <w:pPr>
        <w:spacing w:after="120"/>
        <w:rPr>
          <w:rFonts w:ascii="Arial" w:eastAsia="MS Mincho" w:hAnsi="Arial"/>
          <w:sz w:val="20"/>
          <w:szCs w:val="24"/>
        </w:rPr>
      </w:pPr>
    </w:p>
    <w:p w14:paraId="4048BBC7" w14:textId="77777777" w:rsidR="007A587A" w:rsidRPr="00D8259B" w:rsidRDefault="007A587A" w:rsidP="007A587A">
      <w:pPr>
        <w:spacing w:after="120"/>
        <w:rPr>
          <w:rFonts w:ascii="Arial" w:eastAsia="MS Mincho" w:hAnsi="Arial"/>
          <w:b/>
          <w:sz w:val="20"/>
          <w:szCs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7A587A" w:rsidRPr="00D8259B" w14:paraId="7C99864D" w14:textId="77777777" w:rsidTr="007446C3">
        <w:tc>
          <w:tcPr>
            <w:tcW w:w="2586" w:type="dxa"/>
            <w:tcBorders>
              <w:top w:val="nil"/>
              <w:bottom w:val="single" w:sz="18" w:space="0" w:color="FFFFFF"/>
            </w:tcBorders>
            <w:shd w:val="clear" w:color="auto" w:fill="D8DFDE"/>
          </w:tcPr>
          <w:p w14:paraId="41589C42" w14:textId="77777777" w:rsidR="007A587A" w:rsidRPr="00D8259B" w:rsidRDefault="007A587A" w:rsidP="007446C3">
            <w:pPr>
              <w:spacing w:after="120"/>
              <w:rPr>
                <w:rFonts w:ascii="Arial" w:eastAsia="MS Mincho" w:hAnsi="Arial"/>
                <w:b/>
                <w:sz w:val="20"/>
                <w:szCs w:val="24"/>
              </w:rPr>
            </w:pPr>
            <w:r w:rsidRPr="00D8259B">
              <w:rPr>
                <w:rFonts w:ascii="Arial" w:eastAsia="MS Mincho" w:hAnsi="Arial"/>
                <w:b/>
                <w:sz w:val="20"/>
                <w:szCs w:val="24"/>
              </w:rPr>
              <w:t>Approved by:</w:t>
            </w:r>
          </w:p>
        </w:tc>
        <w:tc>
          <w:tcPr>
            <w:tcW w:w="3268" w:type="dxa"/>
            <w:tcBorders>
              <w:top w:val="nil"/>
              <w:bottom w:val="single" w:sz="18" w:space="0" w:color="FFFFFF"/>
            </w:tcBorders>
            <w:shd w:val="clear" w:color="auto" w:fill="D8DFDE"/>
          </w:tcPr>
          <w:p w14:paraId="7F6F5714" w14:textId="77777777" w:rsidR="007A587A" w:rsidRPr="00D8259B" w:rsidRDefault="007A587A" w:rsidP="007446C3">
            <w:pPr>
              <w:spacing w:after="120"/>
              <w:ind w:right="850"/>
              <w:rPr>
                <w:rFonts w:ascii="Arial" w:eastAsia="MS Mincho" w:hAnsi="Arial" w:cs="Arial"/>
                <w:szCs w:val="24"/>
                <w:highlight w:val="yellow"/>
              </w:rPr>
            </w:pPr>
            <w:r>
              <w:rPr>
                <w:rFonts w:ascii="Arial" w:eastAsia="MS Mincho" w:hAnsi="Arial" w:cs="Arial"/>
                <w:szCs w:val="24"/>
              </w:rPr>
              <w:t>C Bottle</w:t>
            </w:r>
          </w:p>
        </w:tc>
        <w:tc>
          <w:tcPr>
            <w:tcW w:w="3866" w:type="dxa"/>
            <w:tcBorders>
              <w:top w:val="nil"/>
              <w:bottom w:val="single" w:sz="18" w:space="0" w:color="FFFFFF"/>
            </w:tcBorders>
            <w:shd w:val="clear" w:color="auto" w:fill="D8DFDE"/>
          </w:tcPr>
          <w:p w14:paraId="6D6CA8ED" w14:textId="77777777" w:rsidR="007A587A" w:rsidRPr="00D8259B" w:rsidRDefault="007A587A" w:rsidP="007446C3">
            <w:pPr>
              <w:spacing w:after="120"/>
              <w:ind w:right="850"/>
              <w:rPr>
                <w:rFonts w:ascii="Arial" w:eastAsia="MS Mincho" w:hAnsi="Arial" w:cs="Arial"/>
                <w:szCs w:val="24"/>
              </w:rPr>
            </w:pPr>
            <w:r w:rsidRPr="00D8259B">
              <w:rPr>
                <w:rFonts w:ascii="Arial" w:eastAsia="MS Mincho" w:hAnsi="Arial" w:cs="Arial"/>
                <w:b/>
                <w:szCs w:val="24"/>
              </w:rPr>
              <w:t>Date:</w:t>
            </w:r>
            <w:r>
              <w:rPr>
                <w:rFonts w:ascii="Arial" w:eastAsia="MS Mincho" w:hAnsi="Arial" w:cs="Arial"/>
                <w:szCs w:val="24"/>
              </w:rPr>
              <w:t xml:space="preserve">  April 2025</w:t>
            </w:r>
          </w:p>
        </w:tc>
      </w:tr>
      <w:tr w:rsidR="007A587A" w:rsidRPr="00D8259B" w14:paraId="60B05AA4" w14:textId="77777777" w:rsidTr="007446C3">
        <w:tc>
          <w:tcPr>
            <w:tcW w:w="2586" w:type="dxa"/>
            <w:tcBorders>
              <w:top w:val="single" w:sz="18" w:space="0" w:color="FFFFFF"/>
              <w:bottom w:val="single" w:sz="18" w:space="0" w:color="FFFFFF"/>
            </w:tcBorders>
            <w:shd w:val="clear" w:color="auto" w:fill="D8DFDE"/>
          </w:tcPr>
          <w:p w14:paraId="28C24211" w14:textId="77777777" w:rsidR="007A587A" w:rsidRPr="00D8259B" w:rsidRDefault="007A587A" w:rsidP="007446C3">
            <w:pPr>
              <w:spacing w:after="120"/>
              <w:rPr>
                <w:rFonts w:ascii="Arial" w:eastAsia="MS Mincho" w:hAnsi="Arial"/>
                <w:b/>
                <w:sz w:val="20"/>
                <w:szCs w:val="24"/>
              </w:rPr>
            </w:pPr>
            <w:r w:rsidRPr="00D8259B">
              <w:rPr>
                <w:rFonts w:ascii="Arial" w:eastAsia="MS Mincho" w:hAnsi="Arial"/>
                <w:b/>
                <w:sz w:val="20"/>
                <w:szCs w:val="24"/>
              </w:rPr>
              <w:t>Last reviewed on:</w:t>
            </w:r>
          </w:p>
        </w:tc>
        <w:tc>
          <w:tcPr>
            <w:tcW w:w="7134" w:type="dxa"/>
            <w:gridSpan w:val="2"/>
            <w:tcBorders>
              <w:top w:val="single" w:sz="18" w:space="0" w:color="FFFFFF"/>
              <w:bottom w:val="single" w:sz="18" w:space="0" w:color="FFFFFF"/>
            </w:tcBorders>
            <w:shd w:val="clear" w:color="auto" w:fill="D8DFDE"/>
          </w:tcPr>
          <w:p w14:paraId="3F6D5706" w14:textId="77777777" w:rsidR="007A587A" w:rsidRPr="00D8259B" w:rsidRDefault="007A587A" w:rsidP="007446C3">
            <w:pPr>
              <w:spacing w:after="120"/>
              <w:ind w:right="850"/>
              <w:rPr>
                <w:rFonts w:ascii="Arial" w:eastAsia="MS Mincho" w:hAnsi="Arial" w:cs="Arial"/>
                <w:szCs w:val="24"/>
              </w:rPr>
            </w:pPr>
            <w:r>
              <w:rPr>
                <w:rFonts w:ascii="Arial" w:eastAsia="MS Mincho" w:hAnsi="Arial" w:cs="Arial"/>
                <w:szCs w:val="24"/>
              </w:rPr>
              <w:t>April 2025</w:t>
            </w:r>
          </w:p>
        </w:tc>
      </w:tr>
      <w:tr w:rsidR="007A587A" w:rsidRPr="00D8259B" w14:paraId="315C59AF" w14:textId="77777777" w:rsidTr="007446C3">
        <w:tc>
          <w:tcPr>
            <w:tcW w:w="2586" w:type="dxa"/>
            <w:tcBorders>
              <w:top w:val="single" w:sz="18" w:space="0" w:color="FFFFFF"/>
              <w:bottom w:val="nil"/>
            </w:tcBorders>
            <w:shd w:val="clear" w:color="auto" w:fill="D8DFDE"/>
          </w:tcPr>
          <w:p w14:paraId="68924122" w14:textId="77777777" w:rsidR="007A587A" w:rsidRPr="00D8259B" w:rsidRDefault="007A587A" w:rsidP="007446C3">
            <w:pPr>
              <w:spacing w:after="120"/>
              <w:rPr>
                <w:rFonts w:ascii="Arial" w:eastAsia="MS Mincho" w:hAnsi="Arial"/>
                <w:b/>
                <w:sz w:val="20"/>
                <w:szCs w:val="24"/>
              </w:rPr>
            </w:pPr>
            <w:r w:rsidRPr="00D8259B">
              <w:rPr>
                <w:rFonts w:ascii="Arial" w:eastAsia="MS Mincho" w:hAnsi="Arial"/>
                <w:b/>
                <w:sz w:val="20"/>
                <w:szCs w:val="24"/>
              </w:rPr>
              <w:t>Next review due by:</w:t>
            </w:r>
          </w:p>
        </w:tc>
        <w:tc>
          <w:tcPr>
            <w:tcW w:w="7134" w:type="dxa"/>
            <w:gridSpan w:val="2"/>
            <w:tcBorders>
              <w:top w:val="single" w:sz="18" w:space="0" w:color="FFFFFF"/>
              <w:bottom w:val="nil"/>
            </w:tcBorders>
            <w:shd w:val="clear" w:color="auto" w:fill="D8DFDE"/>
          </w:tcPr>
          <w:p w14:paraId="4DD9A359" w14:textId="77777777" w:rsidR="007A587A" w:rsidRPr="00D8259B" w:rsidRDefault="007A587A" w:rsidP="007446C3">
            <w:pPr>
              <w:spacing w:after="120"/>
              <w:ind w:right="850"/>
              <w:rPr>
                <w:rFonts w:ascii="Arial" w:eastAsia="MS Mincho" w:hAnsi="Arial" w:cs="Arial"/>
                <w:szCs w:val="24"/>
              </w:rPr>
            </w:pPr>
            <w:r>
              <w:rPr>
                <w:rFonts w:ascii="Arial" w:eastAsia="MS Mincho" w:hAnsi="Arial" w:cs="Arial"/>
                <w:szCs w:val="24"/>
              </w:rPr>
              <w:t>April 2027</w:t>
            </w:r>
          </w:p>
        </w:tc>
      </w:tr>
    </w:tbl>
    <w:p w14:paraId="3EE96BEF" w14:textId="77777777" w:rsidR="007A587A" w:rsidRDefault="007A587A" w:rsidP="007A587A">
      <w:pPr>
        <w:pStyle w:val="NoSpacing"/>
        <w:jc w:val="both"/>
        <w:rPr>
          <w:rFonts w:asciiTheme="minorHAnsi" w:hAnsiTheme="minorHAnsi"/>
          <w:b/>
        </w:rPr>
      </w:pPr>
    </w:p>
    <w:p w14:paraId="1BDE961B" w14:textId="77777777" w:rsidR="007A587A" w:rsidRDefault="007A587A" w:rsidP="007A587A">
      <w:pPr>
        <w:pStyle w:val="Heading1"/>
        <w:spacing w:before="46"/>
        <w:ind w:left="2459"/>
      </w:pPr>
    </w:p>
    <w:p w14:paraId="45313AF6" w14:textId="77777777" w:rsidR="007A587A" w:rsidRDefault="007A587A" w:rsidP="007A587A">
      <w:pPr>
        <w:pStyle w:val="Heading1"/>
        <w:spacing w:before="46"/>
        <w:ind w:left="2459"/>
      </w:pPr>
    </w:p>
    <w:p w14:paraId="0CAFCF34" w14:textId="77777777" w:rsidR="007A587A" w:rsidRDefault="007A587A" w:rsidP="007A587A">
      <w:pPr>
        <w:pStyle w:val="Heading1"/>
        <w:spacing w:before="46"/>
        <w:ind w:left="2459"/>
      </w:pPr>
    </w:p>
    <w:p w14:paraId="4FACBD94" w14:textId="77777777" w:rsidR="007A587A" w:rsidRDefault="007A587A" w:rsidP="007A587A">
      <w:pPr>
        <w:pStyle w:val="Heading1"/>
        <w:spacing w:before="46"/>
        <w:ind w:left="2459"/>
      </w:pPr>
    </w:p>
    <w:p w14:paraId="30F1BFBE" w14:textId="77777777" w:rsidR="007A587A" w:rsidRDefault="007A587A" w:rsidP="007A587A">
      <w:pPr>
        <w:pStyle w:val="Heading1"/>
        <w:spacing w:before="46"/>
        <w:ind w:left="2459"/>
      </w:pPr>
    </w:p>
    <w:p w14:paraId="4555A1DB" w14:textId="77777777" w:rsidR="007A587A" w:rsidRDefault="007A587A" w:rsidP="007A587A">
      <w:pPr>
        <w:pStyle w:val="Heading1"/>
        <w:spacing w:before="46"/>
        <w:ind w:left="2459"/>
      </w:pPr>
    </w:p>
    <w:p w14:paraId="012F337E" w14:textId="77777777" w:rsidR="007A587A" w:rsidRDefault="007A587A" w:rsidP="007A587A">
      <w:pPr>
        <w:pStyle w:val="Heading1"/>
        <w:spacing w:before="46"/>
        <w:ind w:left="2459"/>
      </w:pPr>
    </w:p>
    <w:p w14:paraId="0AD70F97" w14:textId="77777777" w:rsidR="007A587A" w:rsidRDefault="007A587A" w:rsidP="007A587A">
      <w:pPr>
        <w:pStyle w:val="Heading1"/>
        <w:spacing w:before="46"/>
        <w:ind w:left="2459"/>
      </w:pPr>
    </w:p>
    <w:p w14:paraId="777DCAC7" w14:textId="77777777" w:rsidR="007A587A" w:rsidRDefault="007A587A" w:rsidP="007A587A">
      <w:pPr>
        <w:pStyle w:val="Heading1"/>
        <w:spacing w:before="46"/>
        <w:ind w:left="2459"/>
      </w:pPr>
    </w:p>
    <w:p w14:paraId="2FD91F1B" w14:textId="77777777" w:rsidR="007A587A" w:rsidRDefault="007A587A" w:rsidP="007A587A">
      <w:pPr>
        <w:pStyle w:val="Heading1"/>
        <w:spacing w:before="46"/>
        <w:ind w:left="2459"/>
      </w:pPr>
    </w:p>
    <w:p w14:paraId="378B12C5" w14:textId="77777777" w:rsidR="007A587A" w:rsidRDefault="007A587A" w:rsidP="007A587A">
      <w:pPr>
        <w:pStyle w:val="Heading1"/>
        <w:spacing w:before="46"/>
        <w:ind w:left="2459"/>
      </w:pPr>
    </w:p>
    <w:p w14:paraId="6D5BDFBD" w14:textId="77777777" w:rsidR="007A587A" w:rsidRDefault="007A587A" w:rsidP="007A587A">
      <w:pPr>
        <w:pStyle w:val="Heading1"/>
        <w:spacing w:before="46"/>
        <w:ind w:left="2459"/>
        <w:rPr>
          <w:u w:val="none"/>
        </w:rPr>
      </w:pPr>
      <w:r>
        <w:t>St</w:t>
      </w:r>
      <w:r>
        <w:rPr>
          <w:spacing w:val="-3"/>
        </w:rPr>
        <w:t xml:space="preserve"> </w:t>
      </w:r>
      <w:r>
        <w:t>Laurence</w:t>
      </w:r>
      <w:r>
        <w:rPr>
          <w:spacing w:val="-4"/>
        </w:rPr>
        <w:t xml:space="preserve"> </w:t>
      </w:r>
      <w:r>
        <w:t>C</w:t>
      </w:r>
      <w:r>
        <w:rPr>
          <w:spacing w:val="-4"/>
        </w:rPr>
        <w:t xml:space="preserve"> </w:t>
      </w:r>
      <w:r>
        <w:t>of</w:t>
      </w:r>
      <w:r>
        <w:rPr>
          <w:spacing w:val="-3"/>
        </w:rPr>
        <w:t xml:space="preserve"> </w:t>
      </w:r>
      <w:r>
        <w:t>E</w:t>
      </w:r>
      <w:r>
        <w:rPr>
          <w:spacing w:val="-2"/>
        </w:rPr>
        <w:t xml:space="preserve"> </w:t>
      </w:r>
      <w:r>
        <w:t>Junior</w:t>
      </w:r>
      <w:r>
        <w:rPr>
          <w:spacing w:val="-5"/>
        </w:rPr>
        <w:t xml:space="preserve"> </w:t>
      </w:r>
      <w:r>
        <w:t>Academy Music</w:t>
      </w:r>
      <w:r>
        <w:rPr>
          <w:spacing w:val="-1"/>
        </w:rPr>
        <w:t xml:space="preserve"> </w:t>
      </w:r>
      <w:r>
        <w:rPr>
          <w:spacing w:val="-2"/>
        </w:rPr>
        <w:t>Policy</w:t>
      </w:r>
    </w:p>
    <w:p w14:paraId="78A33D22" w14:textId="77777777" w:rsidR="007A587A" w:rsidRDefault="007A587A" w:rsidP="007A587A">
      <w:pPr>
        <w:ind w:left="100"/>
        <w:rPr>
          <w:b/>
        </w:rPr>
      </w:pPr>
      <w:r>
        <w:rPr>
          <w:b/>
          <w:spacing w:val="-2"/>
          <w:u w:val="single"/>
        </w:rPr>
        <w:t>Introduction</w:t>
      </w:r>
    </w:p>
    <w:p w14:paraId="296D3BB6" w14:textId="77777777" w:rsidR="007A587A" w:rsidRDefault="007A587A" w:rsidP="007A587A">
      <w:pPr>
        <w:pStyle w:val="BodyText"/>
        <w:spacing w:before="1"/>
        <w:ind w:left="100" w:right="116" w:firstLine="0"/>
        <w:jc w:val="both"/>
      </w:pPr>
      <w:r>
        <w:t>This</w:t>
      </w:r>
      <w:r>
        <w:rPr>
          <w:spacing w:val="-13"/>
        </w:rPr>
        <w:t xml:space="preserve"> </w:t>
      </w:r>
      <w:r>
        <w:t>policy</w:t>
      </w:r>
      <w:r>
        <w:rPr>
          <w:spacing w:val="-12"/>
        </w:rPr>
        <w:t xml:space="preserve"> </w:t>
      </w:r>
      <w:r>
        <w:t>outlines</w:t>
      </w:r>
      <w:r>
        <w:rPr>
          <w:spacing w:val="-13"/>
        </w:rPr>
        <w:t xml:space="preserve"> </w:t>
      </w:r>
      <w:r>
        <w:t>the</w:t>
      </w:r>
      <w:r>
        <w:rPr>
          <w:spacing w:val="-12"/>
        </w:rPr>
        <w:t xml:space="preserve"> </w:t>
      </w:r>
      <w:r>
        <w:t>purpose,</w:t>
      </w:r>
      <w:r>
        <w:rPr>
          <w:spacing w:val="-13"/>
        </w:rPr>
        <w:t xml:space="preserve"> </w:t>
      </w:r>
      <w:r>
        <w:t>nature</w:t>
      </w:r>
      <w:r>
        <w:rPr>
          <w:spacing w:val="-12"/>
        </w:rPr>
        <w:t xml:space="preserve"> </w:t>
      </w:r>
      <w:r>
        <w:t>and</w:t>
      </w:r>
      <w:r>
        <w:rPr>
          <w:spacing w:val="-13"/>
        </w:rPr>
        <w:t xml:space="preserve"> </w:t>
      </w:r>
      <w:r>
        <w:t>management</w:t>
      </w:r>
      <w:r>
        <w:rPr>
          <w:spacing w:val="-12"/>
        </w:rPr>
        <w:t xml:space="preserve"> </w:t>
      </w:r>
      <w:r>
        <w:t>of</w:t>
      </w:r>
      <w:r>
        <w:rPr>
          <w:spacing w:val="-11"/>
        </w:rPr>
        <w:t xml:space="preserve"> </w:t>
      </w:r>
      <w:r>
        <w:t>the</w:t>
      </w:r>
      <w:r>
        <w:rPr>
          <w:spacing w:val="-11"/>
        </w:rPr>
        <w:t xml:space="preserve"> </w:t>
      </w:r>
      <w:r>
        <w:t>Music</w:t>
      </w:r>
      <w:r>
        <w:rPr>
          <w:spacing w:val="-13"/>
        </w:rPr>
        <w:t xml:space="preserve"> </w:t>
      </w:r>
      <w:r>
        <w:t>taught</w:t>
      </w:r>
      <w:r>
        <w:rPr>
          <w:spacing w:val="-10"/>
        </w:rPr>
        <w:t xml:space="preserve"> </w:t>
      </w:r>
      <w:r>
        <w:t>and</w:t>
      </w:r>
      <w:r>
        <w:rPr>
          <w:spacing w:val="-13"/>
        </w:rPr>
        <w:t xml:space="preserve"> </w:t>
      </w:r>
      <w:r>
        <w:t>learnt</w:t>
      </w:r>
      <w:r>
        <w:rPr>
          <w:spacing w:val="-12"/>
        </w:rPr>
        <w:t xml:space="preserve"> </w:t>
      </w:r>
      <w:r>
        <w:t>in</w:t>
      </w:r>
      <w:r>
        <w:rPr>
          <w:spacing w:val="-12"/>
        </w:rPr>
        <w:t xml:space="preserve"> </w:t>
      </w:r>
      <w:r>
        <w:t>our</w:t>
      </w:r>
      <w:r>
        <w:rPr>
          <w:spacing w:val="-13"/>
        </w:rPr>
        <w:t xml:space="preserve"> </w:t>
      </w:r>
      <w:r>
        <w:t>school. It</w:t>
      </w:r>
      <w:r>
        <w:rPr>
          <w:spacing w:val="-3"/>
        </w:rPr>
        <w:t xml:space="preserve"> </w:t>
      </w:r>
      <w:r>
        <w:t>has</w:t>
      </w:r>
      <w:r>
        <w:rPr>
          <w:spacing w:val="-3"/>
        </w:rPr>
        <w:t xml:space="preserve"> </w:t>
      </w:r>
      <w:r>
        <w:t>been</w:t>
      </w:r>
      <w:r>
        <w:rPr>
          <w:spacing w:val="-4"/>
        </w:rPr>
        <w:t xml:space="preserve"> </w:t>
      </w:r>
      <w:r>
        <w:t>adopted</w:t>
      </w:r>
      <w:r>
        <w:rPr>
          <w:spacing w:val="-4"/>
        </w:rPr>
        <w:t xml:space="preserve"> </w:t>
      </w:r>
      <w:r>
        <w:t>by</w:t>
      </w:r>
      <w:r>
        <w:rPr>
          <w:spacing w:val="-3"/>
        </w:rPr>
        <w:t xml:space="preserve"> </w:t>
      </w:r>
      <w:r>
        <w:t>the</w:t>
      </w:r>
      <w:r>
        <w:rPr>
          <w:spacing w:val="-5"/>
        </w:rPr>
        <w:t xml:space="preserve"> </w:t>
      </w:r>
      <w:r>
        <w:t>staff</w:t>
      </w:r>
      <w:r>
        <w:rPr>
          <w:spacing w:val="-3"/>
        </w:rPr>
        <w:t xml:space="preserve"> </w:t>
      </w:r>
      <w:r>
        <w:t>of</w:t>
      </w:r>
      <w:r>
        <w:rPr>
          <w:spacing w:val="-3"/>
        </w:rPr>
        <w:t xml:space="preserve"> </w:t>
      </w:r>
      <w:r>
        <w:t>St</w:t>
      </w:r>
      <w:r>
        <w:rPr>
          <w:spacing w:val="-3"/>
        </w:rPr>
        <w:t xml:space="preserve"> </w:t>
      </w:r>
      <w:r>
        <w:t>Laurence</w:t>
      </w:r>
      <w:r>
        <w:rPr>
          <w:spacing w:val="-3"/>
        </w:rPr>
        <w:t xml:space="preserve"> </w:t>
      </w:r>
      <w:r>
        <w:t>C</w:t>
      </w:r>
      <w:r>
        <w:rPr>
          <w:spacing w:val="-6"/>
        </w:rPr>
        <w:t xml:space="preserve"> </w:t>
      </w:r>
      <w:r>
        <w:t>of</w:t>
      </w:r>
      <w:r>
        <w:rPr>
          <w:spacing w:val="-3"/>
        </w:rPr>
        <w:t xml:space="preserve"> </w:t>
      </w:r>
      <w:r>
        <w:t>E</w:t>
      </w:r>
      <w:r>
        <w:rPr>
          <w:spacing w:val="-3"/>
        </w:rPr>
        <w:t xml:space="preserve"> </w:t>
      </w:r>
      <w:r>
        <w:t>Junior</w:t>
      </w:r>
      <w:r>
        <w:rPr>
          <w:spacing w:val="-3"/>
        </w:rPr>
        <w:t xml:space="preserve"> </w:t>
      </w:r>
      <w:r>
        <w:t>Academy.</w:t>
      </w:r>
      <w:r>
        <w:rPr>
          <w:spacing w:val="-4"/>
        </w:rPr>
        <w:t xml:space="preserve"> </w:t>
      </w:r>
      <w:r>
        <w:t>This</w:t>
      </w:r>
      <w:r>
        <w:rPr>
          <w:spacing w:val="-4"/>
        </w:rPr>
        <w:t xml:space="preserve"> </w:t>
      </w:r>
      <w:r>
        <w:t>policy</w:t>
      </w:r>
      <w:r>
        <w:rPr>
          <w:spacing w:val="-5"/>
        </w:rPr>
        <w:t xml:space="preserve"> </w:t>
      </w:r>
      <w:r>
        <w:t>outlines</w:t>
      </w:r>
      <w:r>
        <w:rPr>
          <w:spacing w:val="-3"/>
        </w:rPr>
        <w:t xml:space="preserve"> </w:t>
      </w:r>
      <w:r>
        <w:t>the</w:t>
      </w:r>
      <w:r>
        <w:rPr>
          <w:spacing w:val="-3"/>
        </w:rPr>
        <w:t xml:space="preserve"> </w:t>
      </w:r>
      <w:r>
        <w:t>guiding principles by which this school will implement Music.</w:t>
      </w:r>
    </w:p>
    <w:p w14:paraId="5E98806B" w14:textId="77777777" w:rsidR="007A587A" w:rsidRDefault="007A587A" w:rsidP="007A587A">
      <w:pPr>
        <w:pStyle w:val="BodyText"/>
        <w:spacing w:before="1"/>
        <w:ind w:left="100" w:right="116" w:firstLine="0"/>
        <w:jc w:val="both"/>
      </w:pPr>
    </w:p>
    <w:p w14:paraId="1B8377C4" w14:textId="77777777" w:rsidR="007A587A" w:rsidRDefault="007A587A" w:rsidP="007A587A">
      <w:pPr>
        <w:pStyle w:val="BodyText"/>
        <w:spacing w:before="1"/>
        <w:ind w:left="100" w:right="116" w:firstLine="0"/>
        <w:jc w:val="both"/>
      </w:pPr>
      <w:r>
        <w:t>At St Laurence, we adopted the philosophy that “we are all musicians”. This means that everyone, children and staff, have the ability to play and express themselves through music and composition regardless of ability, that everyone is able to listen to and appraise music and openly discuss their likes and dislikes and have an understanding of the history of music.</w:t>
      </w:r>
    </w:p>
    <w:p w14:paraId="1D966D73" w14:textId="77777777" w:rsidR="007A587A" w:rsidRDefault="007A587A" w:rsidP="007A587A">
      <w:pPr>
        <w:pStyle w:val="Heading1"/>
        <w:spacing w:before="267"/>
        <w:rPr>
          <w:u w:val="none"/>
        </w:rPr>
      </w:pPr>
      <w:r>
        <w:t>Rationale</w:t>
      </w:r>
      <w:r>
        <w:rPr>
          <w:spacing w:val="-4"/>
        </w:rPr>
        <w:t xml:space="preserve"> </w:t>
      </w:r>
      <w:r>
        <w:t>for</w:t>
      </w:r>
      <w:r>
        <w:rPr>
          <w:spacing w:val="-3"/>
        </w:rPr>
        <w:t xml:space="preserve"> </w:t>
      </w:r>
      <w:r>
        <w:t>Music</w:t>
      </w:r>
      <w:r>
        <w:rPr>
          <w:spacing w:val="-3"/>
        </w:rPr>
        <w:t xml:space="preserve"> </w:t>
      </w:r>
      <w:r>
        <w:rPr>
          <w:spacing w:val="-2"/>
        </w:rPr>
        <w:t>teaching</w:t>
      </w:r>
    </w:p>
    <w:p w14:paraId="2EF1A70D" w14:textId="77777777" w:rsidR="007A587A" w:rsidRDefault="007A587A" w:rsidP="007A587A">
      <w:pPr>
        <w:pStyle w:val="BodyText"/>
        <w:spacing w:line="276" w:lineRule="auto"/>
        <w:ind w:left="100" w:right="156" w:firstLine="0"/>
      </w:pPr>
      <w:r>
        <w:t>Music is a powerful form of communication that allows children to explore their own thoughts, feelings and actions. It enables reflection, personal expression and emotional development.</w:t>
      </w:r>
      <w:r>
        <w:rPr>
          <w:spacing w:val="40"/>
        </w:rPr>
        <w:t xml:space="preserve"> </w:t>
      </w:r>
      <w:r>
        <w:t>Music promotes children’s spiritual, moral, social and cultural development.</w:t>
      </w:r>
      <w:r>
        <w:rPr>
          <w:spacing w:val="40"/>
        </w:rPr>
        <w:t xml:space="preserve"> </w:t>
      </w:r>
      <w:r>
        <w:t>The learning of music develops</w:t>
      </w:r>
      <w:r>
        <w:rPr>
          <w:spacing w:val="-2"/>
        </w:rPr>
        <w:t xml:space="preserve"> </w:t>
      </w:r>
      <w:r>
        <w:t>an</w:t>
      </w:r>
      <w:r>
        <w:rPr>
          <w:spacing w:val="-2"/>
        </w:rPr>
        <w:t xml:space="preserve"> </w:t>
      </w:r>
      <w:r>
        <w:t>awareness</w:t>
      </w:r>
      <w:r>
        <w:rPr>
          <w:spacing w:val="-1"/>
        </w:rPr>
        <w:t xml:space="preserve"> </w:t>
      </w:r>
      <w:r>
        <w:t>and</w:t>
      </w:r>
      <w:r>
        <w:rPr>
          <w:spacing w:val="-3"/>
        </w:rPr>
        <w:t xml:space="preserve"> </w:t>
      </w:r>
      <w:r>
        <w:t>appreciation</w:t>
      </w:r>
      <w:r>
        <w:rPr>
          <w:spacing w:val="-6"/>
        </w:rPr>
        <w:t xml:space="preserve"> </w:t>
      </w:r>
      <w:r>
        <w:t>of</w:t>
      </w:r>
      <w:r>
        <w:rPr>
          <w:spacing w:val="-5"/>
        </w:rPr>
        <w:t xml:space="preserve"> </w:t>
      </w:r>
      <w:r>
        <w:t>musical</w:t>
      </w:r>
      <w:r>
        <w:rPr>
          <w:spacing w:val="-2"/>
        </w:rPr>
        <w:t xml:space="preserve"> </w:t>
      </w:r>
      <w:r>
        <w:t>traditions,</w:t>
      </w:r>
      <w:r>
        <w:rPr>
          <w:spacing w:val="-2"/>
        </w:rPr>
        <w:t xml:space="preserve"> </w:t>
      </w:r>
      <w:r>
        <w:t>from</w:t>
      </w:r>
      <w:r>
        <w:rPr>
          <w:spacing w:val="-1"/>
        </w:rPr>
        <w:t xml:space="preserve"> </w:t>
      </w:r>
      <w:r>
        <w:t>the</w:t>
      </w:r>
      <w:r>
        <w:rPr>
          <w:spacing w:val="-4"/>
        </w:rPr>
        <w:t xml:space="preserve"> </w:t>
      </w:r>
      <w:r>
        <w:t>past</w:t>
      </w:r>
      <w:r>
        <w:rPr>
          <w:spacing w:val="-2"/>
        </w:rPr>
        <w:t xml:space="preserve"> </w:t>
      </w:r>
      <w:r>
        <w:t>and</w:t>
      </w:r>
      <w:r>
        <w:rPr>
          <w:spacing w:val="-6"/>
        </w:rPr>
        <w:t xml:space="preserve"> </w:t>
      </w:r>
      <w:r>
        <w:t>present</w:t>
      </w:r>
      <w:r>
        <w:rPr>
          <w:spacing w:val="-4"/>
        </w:rPr>
        <w:t xml:space="preserve"> </w:t>
      </w:r>
      <w:r>
        <w:t>and</w:t>
      </w:r>
      <w:r>
        <w:rPr>
          <w:spacing w:val="-3"/>
        </w:rPr>
        <w:t xml:space="preserve"> </w:t>
      </w:r>
      <w:r>
        <w:t>across a range of cultures. This helps children understand themselves and relate to others, forging important links between home, school, the local community and the wider world.</w:t>
      </w:r>
      <w:r>
        <w:rPr>
          <w:spacing w:val="40"/>
        </w:rPr>
        <w:t xml:space="preserve"> </w:t>
      </w:r>
      <w:r>
        <w:t>Experiences of music should therefore be as many and as varied as possible. The teaching of music develops</w:t>
      </w:r>
    </w:p>
    <w:p w14:paraId="07A26223" w14:textId="77777777" w:rsidR="007A587A" w:rsidRDefault="007A587A" w:rsidP="007A587A">
      <w:pPr>
        <w:pStyle w:val="BodyText"/>
        <w:spacing w:before="1" w:line="276" w:lineRule="auto"/>
        <w:ind w:left="100" w:right="156" w:firstLine="0"/>
      </w:pPr>
      <w:r>
        <w:t>children’s abilities to listen to and appreciate a wide range of music, and ensures that applying knowledge</w:t>
      </w:r>
      <w:r>
        <w:rPr>
          <w:spacing w:val="-3"/>
        </w:rPr>
        <w:t xml:space="preserve"> </w:t>
      </w:r>
      <w:r>
        <w:t>and</w:t>
      </w:r>
      <w:r>
        <w:rPr>
          <w:spacing w:val="-4"/>
        </w:rPr>
        <w:t xml:space="preserve"> </w:t>
      </w:r>
      <w:r>
        <w:t>understanding</w:t>
      </w:r>
      <w:r>
        <w:rPr>
          <w:spacing w:val="-4"/>
        </w:rPr>
        <w:t xml:space="preserve"> </w:t>
      </w:r>
      <w:r>
        <w:t>are</w:t>
      </w:r>
      <w:r>
        <w:rPr>
          <w:spacing w:val="-2"/>
        </w:rPr>
        <w:t xml:space="preserve"> </w:t>
      </w:r>
      <w:r>
        <w:t>developed</w:t>
      </w:r>
      <w:r>
        <w:rPr>
          <w:spacing w:val="-3"/>
        </w:rPr>
        <w:t xml:space="preserve"> </w:t>
      </w:r>
      <w:r>
        <w:t>through</w:t>
      </w:r>
      <w:r>
        <w:rPr>
          <w:spacing w:val="-4"/>
        </w:rPr>
        <w:t xml:space="preserve"> </w:t>
      </w:r>
      <w:r>
        <w:t>the</w:t>
      </w:r>
      <w:r>
        <w:rPr>
          <w:spacing w:val="-3"/>
        </w:rPr>
        <w:t xml:space="preserve"> </w:t>
      </w:r>
      <w:r>
        <w:t>interrelated</w:t>
      </w:r>
      <w:r>
        <w:rPr>
          <w:spacing w:val="-7"/>
        </w:rPr>
        <w:t xml:space="preserve"> </w:t>
      </w:r>
      <w:r>
        <w:t>skills</w:t>
      </w:r>
      <w:r>
        <w:rPr>
          <w:spacing w:val="-6"/>
        </w:rPr>
        <w:t xml:space="preserve"> </w:t>
      </w:r>
      <w:r>
        <w:t>of</w:t>
      </w:r>
      <w:r>
        <w:rPr>
          <w:spacing w:val="-3"/>
        </w:rPr>
        <w:t xml:space="preserve"> </w:t>
      </w:r>
      <w:r>
        <w:t>listening,</w:t>
      </w:r>
      <w:r>
        <w:rPr>
          <w:spacing w:val="-3"/>
        </w:rPr>
        <w:t xml:space="preserve"> </w:t>
      </w:r>
      <w:r>
        <w:t>appraising, performing and composing, giving children ample opportunity to make good progression in their skills over their school career.</w:t>
      </w:r>
    </w:p>
    <w:p w14:paraId="7B9B85F8" w14:textId="77777777" w:rsidR="007A587A" w:rsidRDefault="007A587A" w:rsidP="007A587A">
      <w:pPr>
        <w:pStyle w:val="Heading1"/>
        <w:spacing w:before="200"/>
        <w:rPr>
          <w:u w:val="none"/>
        </w:rPr>
      </w:pPr>
      <w:r>
        <w:t>Aims</w:t>
      </w:r>
      <w:r>
        <w:rPr>
          <w:spacing w:val="-5"/>
        </w:rPr>
        <w:t xml:space="preserve"> </w:t>
      </w:r>
      <w:r>
        <w:t>for</w:t>
      </w:r>
      <w:r>
        <w:rPr>
          <w:spacing w:val="-5"/>
        </w:rPr>
        <w:t xml:space="preserve"> </w:t>
      </w:r>
      <w:r>
        <w:t>the</w:t>
      </w:r>
      <w:r>
        <w:rPr>
          <w:spacing w:val="-4"/>
        </w:rPr>
        <w:t xml:space="preserve"> </w:t>
      </w:r>
      <w:r>
        <w:t>teaching</w:t>
      </w:r>
      <w:r>
        <w:rPr>
          <w:spacing w:val="-2"/>
        </w:rPr>
        <w:t xml:space="preserve"> </w:t>
      </w:r>
      <w:r>
        <w:t>of</w:t>
      </w:r>
      <w:r>
        <w:rPr>
          <w:spacing w:val="-2"/>
        </w:rPr>
        <w:t xml:space="preserve"> </w:t>
      </w:r>
      <w:r>
        <w:t>Music</w:t>
      </w:r>
      <w:r>
        <w:rPr>
          <w:spacing w:val="-3"/>
        </w:rPr>
        <w:t xml:space="preserve"> </w:t>
      </w:r>
      <w:r>
        <w:t>at</w:t>
      </w:r>
      <w:r>
        <w:rPr>
          <w:spacing w:val="-3"/>
        </w:rPr>
        <w:t xml:space="preserve"> </w:t>
      </w:r>
      <w:r>
        <w:t>St</w:t>
      </w:r>
      <w:r>
        <w:rPr>
          <w:spacing w:val="-3"/>
        </w:rPr>
        <w:t xml:space="preserve"> </w:t>
      </w:r>
      <w:r>
        <w:t>Laurence</w:t>
      </w:r>
      <w:r>
        <w:rPr>
          <w:spacing w:val="-3"/>
        </w:rPr>
        <w:t xml:space="preserve"> </w:t>
      </w:r>
      <w:r>
        <w:t>C</w:t>
      </w:r>
      <w:r>
        <w:rPr>
          <w:spacing w:val="-2"/>
        </w:rPr>
        <w:t xml:space="preserve"> </w:t>
      </w:r>
      <w:r>
        <w:t>of</w:t>
      </w:r>
      <w:r>
        <w:rPr>
          <w:spacing w:val="-5"/>
        </w:rPr>
        <w:t xml:space="preserve"> </w:t>
      </w:r>
      <w:r>
        <w:t>E</w:t>
      </w:r>
      <w:r>
        <w:rPr>
          <w:spacing w:val="-3"/>
        </w:rPr>
        <w:t xml:space="preserve"> </w:t>
      </w:r>
      <w:r>
        <w:t>Junior</w:t>
      </w:r>
      <w:r>
        <w:rPr>
          <w:spacing w:val="-2"/>
        </w:rPr>
        <w:t xml:space="preserve"> Academy</w:t>
      </w:r>
    </w:p>
    <w:p w14:paraId="186F7036" w14:textId="77777777" w:rsidR="007A587A" w:rsidRDefault="007A587A" w:rsidP="007A587A">
      <w:pPr>
        <w:pStyle w:val="BodyText"/>
        <w:ind w:left="100" w:firstLine="0"/>
      </w:pPr>
      <w:r>
        <w:t>At</w:t>
      </w:r>
      <w:r>
        <w:rPr>
          <w:spacing w:val="-5"/>
        </w:rPr>
        <w:t xml:space="preserve"> </w:t>
      </w:r>
      <w:r>
        <w:t>St</w:t>
      </w:r>
      <w:r>
        <w:rPr>
          <w:spacing w:val="-3"/>
        </w:rPr>
        <w:t xml:space="preserve"> </w:t>
      </w:r>
      <w:r>
        <w:t>Laurence</w:t>
      </w:r>
      <w:r>
        <w:rPr>
          <w:spacing w:val="-4"/>
        </w:rPr>
        <w:t xml:space="preserve"> </w:t>
      </w:r>
      <w:r>
        <w:t>the</w:t>
      </w:r>
      <w:r>
        <w:rPr>
          <w:spacing w:val="-5"/>
        </w:rPr>
        <w:t xml:space="preserve"> </w:t>
      </w:r>
      <w:r>
        <w:t>music</w:t>
      </w:r>
      <w:r>
        <w:rPr>
          <w:spacing w:val="-5"/>
        </w:rPr>
        <w:t xml:space="preserve"> </w:t>
      </w:r>
      <w:r>
        <w:t>curriculum</w:t>
      </w:r>
      <w:r>
        <w:rPr>
          <w:spacing w:val="-2"/>
        </w:rPr>
        <w:t xml:space="preserve"> </w:t>
      </w:r>
      <w:r>
        <w:t>enables</w:t>
      </w:r>
      <w:r>
        <w:rPr>
          <w:spacing w:val="-5"/>
        </w:rPr>
        <w:t xml:space="preserve"> </w:t>
      </w:r>
      <w:r>
        <w:t>pupils</w:t>
      </w:r>
      <w:r>
        <w:rPr>
          <w:spacing w:val="-3"/>
        </w:rPr>
        <w:t xml:space="preserve"> </w:t>
      </w:r>
      <w:r>
        <w:t>to</w:t>
      </w:r>
      <w:r>
        <w:rPr>
          <w:spacing w:val="-4"/>
        </w:rPr>
        <w:t xml:space="preserve"> </w:t>
      </w:r>
      <w:r>
        <w:rPr>
          <w:spacing w:val="-2"/>
        </w:rPr>
        <w:t>develop:</w:t>
      </w:r>
    </w:p>
    <w:p w14:paraId="06307780" w14:textId="77777777" w:rsidR="007A587A" w:rsidRDefault="007A587A" w:rsidP="007A587A">
      <w:pPr>
        <w:pStyle w:val="ListParagraph"/>
        <w:numPr>
          <w:ilvl w:val="0"/>
          <w:numId w:val="1"/>
        </w:numPr>
        <w:tabs>
          <w:tab w:val="left" w:pos="820"/>
        </w:tabs>
        <w:spacing w:before="241"/>
      </w:pPr>
      <w:r>
        <w:t>The</w:t>
      </w:r>
      <w:r>
        <w:rPr>
          <w:spacing w:val="-6"/>
        </w:rPr>
        <w:t xml:space="preserve"> </w:t>
      </w:r>
      <w:r>
        <w:t>capacity</w:t>
      </w:r>
      <w:r>
        <w:rPr>
          <w:spacing w:val="-5"/>
        </w:rPr>
        <w:t xml:space="preserve"> </w:t>
      </w:r>
      <w:r>
        <w:t>to</w:t>
      </w:r>
      <w:r>
        <w:rPr>
          <w:spacing w:val="-5"/>
        </w:rPr>
        <w:t xml:space="preserve"> </w:t>
      </w:r>
      <w:r>
        <w:t>express</w:t>
      </w:r>
      <w:r>
        <w:rPr>
          <w:spacing w:val="-2"/>
        </w:rPr>
        <w:t xml:space="preserve"> </w:t>
      </w:r>
      <w:r>
        <w:t>ideas,</w:t>
      </w:r>
      <w:r>
        <w:rPr>
          <w:spacing w:val="-4"/>
        </w:rPr>
        <w:t xml:space="preserve"> </w:t>
      </w:r>
      <w:r>
        <w:t>thought</w:t>
      </w:r>
      <w:r>
        <w:rPr>
          <w:spacing w:val="-6"/>
        </w:rPr>
        <w:t xml:space="preserve"> </w:t>
      </w:r>
      <w:r>
        <w:t>and</w:t>
      </w:r>
      <w:r>
        <w:rPr>
          <w:spacing w:val="-5"/>
        </w:rPr>
        <w:t xml:space="preserve"> </w:t>
      </w:r>
      <w:r>
        <w:t>feelings</w:t>
      </w:r>
      <w:r>
        <w:rPr>
          <w:spacing w:val="-6"/>
        </w:rPr>
        <w:t xml:space="preserve"> </w:t>
      </w:r>
      <w:r>
        <w:t>through</w:t>
      </w:r>
      <w:r>
        <w:rPr>
          <w:spacing w:val="-4"/>
        </w:rPr>
        <w:t xml:space="preserve"> </w:t>
      </w:r>
      <w:r>
        <w:rPr>
          <w:spacing w:val="-2"/>
        </w:rPr>
        <w:t>music;</w:t>
      </w:r>
    </w:p>
    <w:p w14:paraId="0C651F9A" w14:textId="77777777" w:rsidR="007A587A" w:rsidRDefault="007A587A" w:rsidP="007A587A">
      <w:pPr>
        <w:pStyle w:val="ListParagraph"/>
        <w:numPr>
          <w:ilvl w:val="0"/>
          <w:numId w:val="1"/>
        </w:numPr>
        <w:tabs>
          <w:tab w:val="left" w:pos="820"/>
        </w:tabs>
        <w:spacing w:before="41" w:line="276" w:lineRule="auto"/>
        <w:ind w:right="376"/>
      </w:pPr>
      <w:r>
        <w:t>An</w:t>
      </w:r>
      <w:r>
        <w:rPr>
          <w:spacing w:val="-4"/>
        </w:rPr>
        <w:t xml:space="preserve"> </w:t>
      </w:r>
      <w:r>
        <w:t>awareness</w:t>
      </w:r>
      <w:r>
        <w:rPr>
          <w:spacing w:val="-3"/>
        </w:rPr>
        <w:t xml:space="preserve"> </w:t>
      </w:r>
      <w:r>
        <w:t>and</w:t>
      </w:r>
      <w:r>
        <w:rPr>
          <w:spacing w:val="-4"/>
        </w:rPr>
        <w:t xml:space="preserve"> </w:t>
      </w:r>
      <w:r>
        <w:t>appreciation</w:t>
      </w:r>
      <w:r>
        <w:rPr>
          <w:spacing w:val="-5"/>
        </w:rPr>
        <w:t xml:space="preserve"> </w:t>
      </w:r>
      <w:r>
        <w:t>of</w:t>
      </w:r>
      <w:r>
        <w:rPr>
          <w:spacing w:val="-4"/>
        </w:rPr>
        <w:t xml:space="preserve"> </w:t>
      </w:r>
      <w:r>
        <w:t>organised</w:t>
      </w:r>
      <w:r>
        <w:rPr>
          <w:spacing w:val="-3"/>
        </w:rPr>
        <w:t xml:space="preserve"> </w:t>
      </w:r>
      <w:r>
        <w:t>sound</w:t>
      </w:r>
      <w:r>
        <w:rPr>
          <w:spacing w:val="-4"/>
        </w:rPr>
        <w:t xml:space="preserve"> </w:t>
      </w:r>
      <w:r>
        <w:t>patterns,</w:t>
      </w:r>
      <w:r>
        <w:rPr>
          <w:spacing w:val="-3"/>
        </w:rPr>
        <w:t xml:space="preserve"> </w:t>
      </w:r>
      <w:r>
        <w:t>understanding</w:t>
      </w:r>
      <w:r>
        <w:rPr>
          <w:spacing w:val="-4"/>
        </w:rPr>
        <w:t xml:space="preserve"> </w:t>
      </w:r>
      <w:r>
        <w:t>and</w:t>
      </w:r>
      <w:r>
        <w:rPr>
          <w:spacing w:val="-4"/>
        </w:rPr>
        <w:t xml:space="preserve"> </w:t>
      </w:r>
      <w:r>
        <w:t>exploring how music is created, produced and communicated, including through the inter-related dimensions: pitch, duration, dynamics, tempo, timbre, texture, structure and appropriate musical notations;</w:t>
      </w:r>
    </w:p>
    <w:p w14:paraId="1E7A0FF8" w14:textId="77777777" w:rsidR="007A587A" w:rsidRDefault="007A587A" w:rsidP="007A587A">
      <w:pPr>
        <w:pStyle w:val="ListParagraph"/>
        <w:numPr>
          <w:ilvl w:val="0"/>
          <w:numId w:val="1"/>
        </w:numPr>
        <w:tabs>
          <w:tab w:val="left" w:pos="820"/>
        </w:tabs>
        <w:spacing w:line="276" w:lineRule="auto"/>
        <w:ind w:right="257"/>
      </w:pPr>
      <w:r>
        <w:t>Skills</w:t>
      </w:r>
      <w:r>
        <w:rPr>
          <w:spacing w:val="-2"/>
        </w:rPr>
        <w:t xml:space="preserve"> </w:t>
      </w:r>
      <w:r>
        <w:t>in</w:t>
      </w:r>
      <w:r>
        <w:rPr>
          <w:spacing w:val="-3"/>
        </w:rPr>
        <w:t xml:space="preserve"> </w:t>
      </w:r>
      <w:r>
        <w:t>movement,</w:t>
      </w:r>
      <w:r>
        <w:rPr>
          <w:spacing w:val="-4"/>
        </w:rPr>
        <w:t xml:space="preserve"> </w:t>
      </w:r>
      <w:r>
        <w:t>such</w:t>
      </w:r>
      <w:r>
        <w:rPr>
          <w:spacing w:val="-3"/>
        </w:rPr>
        <w:t xml:space="preserve"> </w:t>
      </w:r>
      <w:r>
        <w:t>as</w:t>
      </w:r>
      <w:r>
        <w:rPr>
          <w:spacing w:val="-4"/>
        </w:rPr>
        <w:t xml:space="preserve"> </w:t>
      </w:r>
      <w:r>
        <w:t>motor</w:t>
      </w:r>
      <w:r>
        <w:rPr>
          <w:spacing w:val="-2"/>
        </w:rPr>
        <w:t xml:space="preserve"> </w:t>
      </w:r>
      <w:r>
        <w:t>co-ordination</w:t>
      </w:r>
      <w:r>
        <w:rPr>
          <w:spacing w:val="-3"/>
        </w:rPr>
        <w:t xml:space="preserve"> </w:t>
      </w:r>
      <w:r>
        <w:t>and</w:t>
      </w:r>
      <w:r>
        <w:rPr>
          <w:spacing w:val="-4"/>
        </w:rPr>
        <w:t xml:space="preserve"> </w:t>
      </w:r>
      <w:r>
        <w:t>dexterity,</w:t>
      </w:r>
      <w:r>
        <w:rPr>
          <w:spacing w:val="-5"/>
        </w:rPr>
        <w:t xml:space="preserve"> </w:t>
      </w:r>
      <w:r>
        <w:t>vocal</w:t>
      </w:r>
      <w:r>
        <w:rPr>
          <w:spacing w:val="-4"/>
        </w:rPr>
        <w:t xml:space="preserve"> </w:t>
      </w:r>
      <w:r>
        <w:t>skills</w:t>
      </w:r>
      <w:r>
        <w:rPr>
          <w:spacing w:val="-2"/>
        </w:rPr>
        <w:t xml:space="preserve"> </w:t>
      </w:r>
      <w:r>
        <w:t>and</w:t>
      </w:r>
      <w:r>
        <w:rPr>
          <w:spacing w:val="-4"/>
        </w:rPr>
        <w:t xml:space="preserve"> </w:t>
      </w:r>
      <w:r>
        <w:t>skills</w:t>
      </w:r>
      <w:r>
        <w:rPr>
          <w:spacing w:val="-2"/>
        </w:rPr>
        <w:t xml:space="preserve"> </w:t>
      </w:r>
      <w:r>
        <w:t>in</w:t>
      </w:r>
      <w:r>
        <w:rPr>
          <w:spacing w:val="-3"/>
        </w:rPr>
        <w:t xml:space="preserve"> </w:t>
      </w:r>
      <w:r>
        <w:t xml:space="preserve">aural </w:t>
      </w:r>
      <w:r>
        <w:rPr>
          <w:spacing w:val="-2"/>
        </w:rPr>
        <w:t>imagery;</w:t>
      </w:r>
    </w:p>
    <w:p w14:paraId="4BC35956" w14:textId="77777777" w:rsidR="007A587A" w:rsidRDefault="007A587A" w:rsidP="007A587A">
      <w:pPr>
        <w:pStyle w:val="ListParagraph"/>
        <w:numPr>
          <w:ilvl w:val="0"/>
          <w:numId w:val="1"/>
        </w:numPr>
        <w:tabs>
          <w:tab w:val="left" w:pos="820"/>
        </w:tabs>
        <w:spacing w:line="273" w:lineRule="auto"/>
        <w:ind w:right="242"/>
      </w:pPr>
      <w:r>
        <w:t>The</w:t>
      </w:r>
      <w:r>
        <w:rPr>
          <w:spacing w:val="-2"/>
        </w:rPr>
        <w:t xml:space="preserve"> </w:t>
      </w:r>
      <w:r>
        <w:t>experience</w:t>
      </w:r>
      <w:r>
        <w:rPr>
          <w:spacing w:val="-4"/>
        </w:rPr>
        <w:t xml:space="preserve"> </w:t>
      </w:r>
      <w:r>
        <w:t>of</w:t>
      </w:r>
      <w:r>
        <w:rPr>
          <w:spacing w:val="-2"/>
        </w:rPr>
        <w:t xml:space="preserve"> </w:t>
      </w:r>
      <w:r>
        <w:t>fulfilment</w:t>
      </w:r>
      <w:r>
        <w:rPr>
          <w:spacing w:val="-2"/>
        </w:rPr>
        <w:t xml:space="preserve"> </w:t>
      </w:r>
      <w:r>
        <w:t>which</w:t>
      </w:r>
      <w:r>
        <w:rPr>
          <w:spacing w:val="-4"/>
        </w:rPr>
        <w:t xml:space="preserve"> </w:t>
      </w:r>
      <w:r>
        <w:t>derives</w:t>
      </w:r>
      <w:r>
        <w:rPr>
          <w:spacing w:val="-2"/>
        </w:rPr>
        <w:t xml:space="preserve"> </w:t>
      </w:r>
      <w:r>
        <w:t>from</w:t>
      </w:r>
      <w:r>
        <w:rPr>
          <w:spacing w:val="-4"/>
        </w:rPr>
        <w:t xml:space="preserve"> </w:t>
      </w:r>
      <w:r>
        <w:t>striving</w:t>
      </w:r>
      <w:r>
        <w:rPr>
          <w:spacing w:val="-3"/>
        </w:rPr>
        <w:t xml:space="preserve"> </w:t>
      </w:r>
      <w:r>
        <w:t>for</w:t>
      </w:r>
      <w:r>
        <w:rPr>
          <w:spacing w:val="-2"/>
        </w:rPr>
        <w:t xml:space="preserve"> </w:t>
      </w:r>
      <w:r>
        <w:t>the</w:t>
      </w:r>
      <w:r>
        <w:rPr>
          <w:spacing w:val="-2"/>
        </w:rPr>
        <w:t xml:space="preserve"> </w:t>
      </w:r>
      <w:r>
        <w:t>highest</w:t>
      </w:r>
      <w:r>
        <w:rPr>
          <w:spacing w:val="-2"/>
        </w:rPr>
        <w:t xml:space="preserve"> </w:t>
      </w:r>
      <w:r>
        <w:t>possible</w:t>
      </w:r>
      <w:r>
        <w:rPr>
          <w:spacing w:val="-5"/>
        </w:rPr>
        <w:t xml:space="preserve"> </w:t>
      </w:r>
      <w:r>
        <w:t>artistic</w:t>
      </w:r>
      <w:r>
        <w:rPr>
          <w:spacing w:val="-2"/>
        </w:rPr>
        <w:t xml:space="preserve"> </w:t>
      </w:r>
      <w:r>
        <w:t>and technical standards;</w:t>
      </w:r>
    </w:p>
    <w:p w14:paraId="20471395" w14:textId="77777777" w:rsidR="007A587A" w:rsidRDefault="007A587A" w:rsidP="007A587A">
      <w:pPr>
        <w:pStyle w:val="ListParagraph"/>
        <w:numPr>
          <w:ilvl w:val="0"/>
          <w:numId w:val="1"/>
        </w:numPr>
        <w:tabs>
          <w:tab w:val="left" w:pos="820"/>
        </w:tabs>
        <w:spacing w:before="4" w:line="276" w:lineRule="auto"/>
        <w:ind w:right="246"/>
      </w:pPr>
      <w:r>
        <w:t>The ability to make sensitive, analytical and critical responses to music, along with an awareness and increasing understanding of traditions, idioms and musical styles from a variety of places, cultures and times through performing, listening to, reviewing and evaluating</w:t>
      </w:r>
      <w:r>
        <w:rPr>
          <w:spacing w:val="-5"/>
        </w:rPr>
        <w:t xml:space="preserve"> </w:t>
      </w:r>
      <w:r>
        <w:t>music</w:t>
      </w:r>
      <w:r>
        <w:rPr>
          <w:spacing w:val="-3"/>
        </w:rPr>
        <w:t xml:space="preserve"> </w:t>
      </w:r>
      <w:r>
        <w:t>across</w:t>
      </w:r>
      <w:r>
        <w:rPr>
          <w:spacing w:val="-3"/>
        </w:rPr>
        <w:t xml:space="preserve"> </w:t>
      </w:r>
      <w:r>
        <w:t>a</w:t>
      </w:r>
      <w:r>
        <w:rPr>
          <w:spacing w:val="-3"/>
        </w:rPr>
        <w:t xml:space="preserve"> </w:t>
      </w:r>
      <w:r>
        <w:t>range</w:t>
      </w:r>
      <w:r>
        <w:rPr>
          <w:spacing w:val="-3"/>
        </w:rPr>
        <w:t xml:space="preserve"> </w:t>
      </w:r>
      <w:r>
        <w:t>of</w:t>
      </w:r>
      <w:r>
        <w:rPr>
          <w:spacing w:val="-3"/>
        </w:rPr>
        <w:t xml:space="preserve"> </w:t>
      </w:r>
      <w:r>
        <w:t>historical</w:t>
      </w:r>
      <w:r>
        <w:rPr>
          <w:spacing w:val="-3"/>
        </w:rPr>
        <w:t xml:space="preserve"> </w:t>
      </w:r>
      <w:r>
        <w:t>periods,</w:t>
      </w:r>
      <w:r>
        <w:rPr>
          <w:spacing w:val="-4"/>
        </w:rPr>
        <w:t xml:space="preserve"> </w:t>
      </w:r>
      <w:r>
        <w:t>genres,</w:t>
      </w:r>
      <w:r>
        <w:rPr>
          <w:spacing w:val="-3"/>
        </w:rPr>
        <w:t xml:space="preserve"> </w:t>
      </w:r>
      <w:r>
        <w:t>styles</w:t>
      </w:r>
      <w:r>
        <w:rPr>
          <w:spacing w:val="-5"/>
        </w:rPr>
        <w:t xml:space="preserve"> </w:t>
      </w:r>
      <w:r>
        <w:t>and</w:t>
      </w:r>
      <w:r>
        <w:rPr>
          <w:spacing w:val="-4"/>
        </w:rPr>
        <w:t xml:space="preserve"> </w:t>
      </w:r>
      <w:r>
        <w:t>traditions,</w:t>
      </w:r>
      <w:r>
        <w:rPr>
          <w:spacing w:val="-3"/>
        </w:rPr>
        <w:t xml:space="preserve"> </w:t>
      </w:r>
      <w:r>
        <w:t>including the works of great composers and musicians;</w:t>
      </w:r>
    </w:p>
    <w:p w14:paraId="61C6FEB6" w14:textId="77777777" w:rsidR="007A587A" w:rsidRDefault="007A587A" w:rsidP="007A587A">
      <w:pPr>
        <w:pStyle w:val="ListParagraph"/>
        <w:numPr>
          <w:ilvl w:val="0"/>
          <w:numId w:val="1"/>
        </w:numPr>
        <w:tabs>
          <w:tab w:val="left" w:pos="820"/>
        </w:tabs>
        <w:spacing w:before="2" w:line="273" w:lineRule="auto"/>
        <w:ind w:right="874"/>
      </w:pPr>
      <w:r>
        <w:t>Skills</w:t>
      </w:r>
      <w:r>
        <w:rPr>
          <w:spacing w:val="-2"/>
        </w:rPr>
        <w:t xml:space="preserve"> </w:t>
      </w:r>
      <w:r>
        <w:t>in</w:t>
      </w:r>
      <w:r>
        <w:rPr>
          <w:spacing w:val="-3"/>
        </w:rPr>
        <w:t xml:space="preserve"> </w:t>
      </w:r>
      <w:r>
        <w:t>using</w:t>
      </w:r>
      <w:r>
        <w:rPr>
          <w:spacing w:val="-3"/>
        </w:rPr>
        <w:t xml:space="preserve"> </w:t>
      </w:r>
      <w:r>
        <w:t>their</w:t>
      </w:r>
      <w:r>
        <w:rPr>
          <w:spacing w:val="-4"/>
        </w:rPr>
        <w:t xml:space="preserve"> </w:t>
      </w:r>
      <w:r>
        <w:t>voices</w:t>
      </w:r>
      <w:r>
        <w:rPr>
          <w:spacing w:val="-4"/>
        </w:rPr>
        <w:t xml:space="preserve"> </w:t>
      </w:r>
      <w:r>
        <w:t>and</w:t>
      </w:r>
      <w:r>
        <w:rPr>
          <w:spacing w:val="-3"/>
        </w:rPr>
        <w:t xml:space="preserve"> </w:t>
      </w:r>
      <w:r>
        <w:t>learning</w:t>
      </w:r>
      <w:r>
        <w:rPr>
          <w:spacing w:val="-3"/>
        </w:rPr>
        <w:t xml:space="preserve"> </w:t>
      </w:r>
      <w:r>
        <w:t>a</w:t>
      </w:r>
      <w:r>
        <w:rPr>
          <w:spacing w:val="-2"/>
        </w:rPr>
        <w:t xml:space="preserve"> </w:t>
      </w:r>
      <w:r>
        <w:t>musical</w:t>
      </w:r>
      <w:r>
        <w:rPr>
          <w:spacing w:val="-2"/>
        </w:rPr>
        <w:t xml:space="preserve"> </w:t>
      </w:r>
      <w:r>
        <w:t>instrument,</w:t>
      </w:r>
      <w:r>
        <w:rPr>
          <w:spacing w:val="-4"/>
        </w:rPr>
        <w:t xml:space="preserve"> </w:t>
      </w:r>
      <w:r>
        <w:t>with</w:t>
      </w:r>
      <w:r>
        <w:rPr>
          <w:spacing w:val="-5"/>
        </w:rPr>
        <w:t xml:space="preserve"> </w:t>
      </w:r>
      <w:r>
        <w:t>the</w:t>
      </w:r>
      <w:r>
        <w:rPr>
          <w:spacing w:val="-4"/>
        </w:rPr>
        <w:t xml:space="preserve"> </w:t>
      </w:r>
      <w:r>
        <w:t>opportunity</w:t>
      </w:r>
      <w:r>
        <w:rPr>
          <w:spacing w:val="-1"/>
        </w:rPr>
        <w:t xml:space="preserve"> </w:t>
      </w:r>
      <w:r>
        <w:t>to progress to the next level of musical excellence;</w:t>
      </w:r>
    </w:p>
    <w:p w14:paraId="2A26862D" w14:textId="77777777" w:rsidR="007A587A" w:rsidRDefault="007A587A" w:rsidP="007A587A">
      <w:pPr>
        <w:pStyle w:val="ListParagraph"/>
        <w:numPr>
          <w:ilvl w:val="0"/>
          <w:numId w:val="1"/>
        </w:numPr>
        <w:tabs>
          <w:tab w:val="left" w:pos="820"/>
        </w:tabs>
        <w:spacing w:before="4" w:line="276" w:lineRule="auto"/>
        <w:ind w:right="923"/>
      </w:pPr>
      <w:r>
        <w:t>Skills</w:t>
      </w:r>
      <w:r>
        <w:rPr>
          <w:spacing w:val="-2"/>
        </w:rPr>
        <w:t xml:space="preserve"> </w:t>
      </w:r>
      <w:r>
        <w:t>in</w:t>
      </w:r>
      <w:r>
        <w:rPr>
          <w:spacing w:val="-3"/>
        </w:rPr>
        <w:t xml:space="preserve"> </w:t>
      </w:r>
      <w:r>
        <w:t>creating</w:t>
      </w:r>
      <w:r>
        <w:rPr>
          <w:spacing w:val="-3"/>
        </w:rPr>
        <w:t xml:space="preserve"> </w:t>
      </w:r>
      <w:r>
        <w:t>and</w:t>
      </w:r>
      <w:r>
        <w:rPr>
          <w:spacing w:val="-4"/>
        </w:rPr>
        <w:t xml:space="preserve"> </w:t>
      </w:r>
      <w:r>
        <w:t>composing</w:t>
      </w:r>
      <w:r>
        <w:rPr>
          <w:spacing w:val="-3"/>
        </w:rPr>
        <w:t xml:space="preserve"> </w:t>
      </w:r>
      <w:r>
        <w:t>music</w:t>
      </w:r>
      <w:r>
        <w:rPr>
          <w:spacing w:val="-4"/>
        </w:rPr>
        <w:t xml:space="preserve"> </w:t>
      </w:r>
      <w:r>
        <w:t>on</w:t>
      </w:r>
      <w:r>
        <w:rPr>
          <w:spacing w:val="-3"/>
        </w:rPr>
        <w:t xml:space="preserve"> </w:t>
      </w:r>
      <w:r>
        <w:t>their</w:t>
      </w:r>
      <w:r>
        <w:rPr>
          <w:spacing w:val="-5"/>
        </w:rPr>
        <w:t xml:space="preserve"> </w:t>
      </w:r>
      <w:r>
        <w:t>own</w:t>
      </w:r>
      <w:r>
        <w:rPr>
          <w:spacing w:val="-2"/>
        </w:rPr>
        <w:t xml:space="preserve"> </w:t>
      </w:r>
      <w:r>
        <w:t>and</w:t>
      </w:r>
      <w:r>
        <w:rPr>
          <w:spacing w:val="-3"/>
        </w:rPr>
        <w:t xml:space="preserve"> </w:t>
      </w:r>
      <w:r>
        <w:t>with</w:t>
      </w:r>
      <w:r>
        <w:rPr>
          <w:spacing w:val="-3"/>
        </w:rPr>
        <w:t xml:space="preserve"> </w:t>
      </w:r>
      <w:r>
        <w:t>others,</w:t>
      </w:r>
      <w:r>
        <w:rPr>
          <w:spacing w:val="-5"/>
        </w:rPr>
        <w:t xml:space="preserve"> </w:t>
      </w:r>
      <w:r>
        <w:t>including</w:t>
      </w:r>
      <w:r>
        <w:rPr>
          <w:spacing w:val="-3"/>
        </w:rPr>
        <w:t xml:space="preserve"> </w:t>
      </w:r>
      <w:r>
        <w:t>using technology appropriately;</w:t>
      </w:r>
    </w:p>
    <w:p w14:paraId="22F64211" w14:textId="77777777" w:rsidR="007A587A" w:rsidRDefault="007A587A" w:rsidP="007A587A">
      <w:pPr>
        <w:pStyle w:val="ListParagraph"/>
        <w:numPr>
          <w:ilvl w:val="0"/>
          <w:numId w:val="1"/>
        </w:numPr>
        <w:tabs>
          <w:tab w:val="left" w:pos="820"/>
        </w:tabs>
        <w:spacing w:line="276" w:lineRule="auto"/>
        <w:ind w:right="139"/>
      </w:pPr>
      <w:r>
        <w:t>Social</w:t>
      </w:r>
      <w:r>
        <w:rPr>
          <w:spacing w:val="-3"/>
        </w:rPr>
        <w:t xml:space="preserve"> </w:t>
      </w:r>
      <w:r>
        <w:t>skills</w:t>
      </w:r>
      <w:r>
        <w:rPr>
          <w:spacing w:val="-2"/>
        </w:rPr>
        <w:t xml:space="preserve"> </w:t>
      </w:r>
      <w:r>
        <w:t>and</w:t>
      </w:r>
      <w:r>
        <w:rPr>
          <w:spacing w:val="-4"/>
        </w:rPr>
        <w:t xml:space="preserve"> </w:t>
      </w:r>
      <w:r>
        <w:t>awareness</w:t>
      </w:r>
      <w:r>
        <w:rPr>
          <w:spacing w:val="-6"/>
        </w:rPr>
        <w:t xml:space="preserve"> </w:t>
      </w:r>
      <w:r>
        <w:t>through</w:t>
      </w:r>
      <w:r>
        <w:rPr>
          <w:spacing w:val="-3"/>
        </w:rPr>
        <w:t xml:space="preserve"> </w:t>
      </w:r>
      <w:r>
        <w:t>making</w:t>
      </w:r>
      <w:r>
        <w:rPr>
          <w:spacing w:val="-3"/>
        </w:rPr>
        <w:t xml:space="preserve"> </w:t>
      </w:r>
      <w:r>
        <w:t>music</w:t>
      </w:r>
      <w:r>
        <w:rPr>
          <w:spacing w:val="-2"/>
        </w:rPr>
        <w:t xml:space="preserve"> </w:t>
      </w:r>
      <w:r>
        <w:t>together</w:t>
      </w:r>
      <w:r>
        <w:rPr>
          <w:spacing w:val="-2"/>
        </w:rPr>
        <w:t xml:space="preserve"> </w:t>
      </w:r>
      <w:r>
        <w:t>and</w:t>
      </w:r>
      <w:r>
        <w:rPr>
          <w:spacing w:val="-4"/>
        </w:rPr>
        <w:t xml:space="preserve"> </w:t>
      </w:r>
      <w:r>
        <w:t>performing</w:t>
      </w:r>
      <w:r>
        <w:rPr>
          <w:spacing w:val="-3"/>
        </w:rPr>
        <w:t xml:space="preserve"> </w:t>
      </w:r>
      <w:r>
        <w:t>to</w:t>
      </w:r>
      <w:r>
        <w:rPr>
          <w:spacing w:val="-4"/>
        </w:rPr>
        <w:t xml:space="preserve"> </w:t>
      </w:r>
      <w:r>
        <w:t>the</w:t>
      </w:r>
      <w:r>
        <w:rPr>
          <w:spacing w:val="-6"/>
        </w:rPr>
        <w:t xml:space="preserve"> </w:t>
      </w:r>
      <w:r>
        <w:t>school</w:t>
      </w:r>
      <w:r>
        <w:rPr>
          <w:spacing w:val="-2"/>
        </w:rPr>
        <w:t xml:space="preserve"> </w:t>
      </w:r>
      <w:r>
        <w:t>and in the wider community.</w:t>
      </w:r>
    </w:p>
    <w:p w14:paraId="5C515839" w14:textId="77777777" w:rsidR="007A587A" w:rsidRDefault="007A587A" w:rsidP="007A587A">
      <w:pPr>
        <w:pStyle w:val="Heading1"/>
        <w:spacing w:before="201"/>
      </w:pPr>
    </w:p>
    <w:p w14:paraId="37B25893" w14:textId="77777777" w:rsidR="007A587A" w:rsidRDefault="007A587A" w:rsidP="007A587A">
      <w:pPr>
        <w:pStyle w:val="Heading1"/>
        <w:spacing w:before="201"/>
      </w:pPr>
    </w:p>
    <w:p w14:paraId="4FFCDF63" w14:textId="77777777" w:rsidR="007A587A" w:rsidRDefault="007A587A" w:rsidP="007A587A">
      <w:pPr>
        <w:pStyle w:val="Heading1"/>
        <w:spacing w:before="201"/>
        <w:rPr>
          <w:u w:val="none"/>
        </w:rPr>
      </w:pPr>
      <w:r>
        <w:lastRenderedPageBreak/>
        <w:t>All</w:t>
      </w:r>
      <w:r>
        <w:rPr>
          <w:spacing w:val="-6"/>
        </w:rPr>
        <w:t xml:space="preserve"> </w:t>
      </w:r>
      <w:r>
        <w:t>pupils</w:t>
      </w:r>
      <w:r>
        <w:rPr>
          <w:spacing w:val="-3"/>
        </w:rPr>
        <w:t xml:space="preserve"> </w:t>
      </w:r>
      <w:r>
        <w:t>should</w:t>
      </w:r>
      <w:r>
        <w:rPr>
          <w:spacing w:val="-4"/>
        </w:rPr>
        <w:t xml:space="preserve"> </w:t>
      </w:r>
      <w:r>
        <w:t>have</w:t>
      </w:r>
      <w:r>
        <w:rPr>
          <w:spacing w:val="-6"/>
        </w:rPr>
        <w:t xml:space="preserve"> </w:t>
      </w:r>
      <w:r>
        <w:t>the</w:t>
      </w:r>
      <w:r>
        <w:rPr>
          <w:spacing w:val="-6"/>
        </w:rPr>
        <w:t xml:space="preserve"> </w:t>
      </w:r>
      <w:r>
        <w:t>opportunity</w:t>
      </w:r>
      <w:r>
        <w:rPr>
          <w:spacing w:val="-2"/>
        </w:rPr>
        <w:t xml:space="preserve"> </w:t>
      </w:r>
      <w:r>
        <w:rPr>
          <w:spacing w:val="-5"/>
        </w:rPr>
        <w:t>to:</w:t>
      </w:r>
    </w:p>
    <w:p w14:paraId="3312A697" w14:textId="77777777" w:rsidR="007A587A" w:rsidRDefault="007A587A" w:rsidP="007A587A">
      <w:pPr>
        <w:pStyle w:val="ListParagraph"/>
        <w:numPr>
          <w:ilvl w:val="0"/>
          <w:numId w:val="1"/>
        </w:numPr>
        <w:tabs>
          <w:tab w:val="left" w:pos="820"/>
        </w:tabs>
        <w:spacing w:before="240"/>
      </w:pPr>
      <w:r>
        <w:t>Listen</w:t>
      </w:r>
      <w:r>
        <w:rPr>
          <w:spacing w:val="-8"/>
        </w:rPr>
        <w:t xml:space="preserve"> </w:t>
      </w:r>
      <w:r>
        <w:t>to</w:t>
      </w:r>
      <w:r>
        <w:rPr>
          <w:spacing w:val="-4"/>
        </w:rPr>
        <w:t xml:space="preserve"> </w:t>
      </w:r>
      <w:r>
        <w:t>a</w:t>
      </w:r>
      <w:r>
        <w:rPr>
          <w:spacing w:val="-3"/>
        </w:rPr>
        <w:t xml:space="preserve"> </w:t>
      </w:r>
      <w:r>
        <w:t>wide</w:t>
      </w:r>
      <w:r>
        <w:rPr>
          <w:spacing w:val="-3"/>
        </w:rPr>
        <w:t xml:space="preserve"> </w:t>
      </w:r>
      <w:r>
        <w:t>variety</w:t>
      </w:r>
      <w:r>
        <w:rPr>
          <w:spacing w:val="-5"/>
        </w:rPr>
        <w:t xml:space="preserve"> </w:t>
      </w:r>
      <w:r>
        <w:t>of</w:t>
      </w:r>
      <w:r>
        <w:rPr>
          <w:spacing w:val="-6"/>
        </w:rPr>
        <w:t xml:space="preserve"> </w:t>
      </w:r>
      <w:r>
        <w:t>high-quality</w:t>
      </w:r>
      <w:r>
        <w:rPr>
          <w:spacing w:val="-2"/>
        </w:rPr>
        <w:t xml:space="preserve"> </w:t>
      </w:r>
      <w:r>
        <w:t>live</w:t>
      </w:r>
      <w:r>
        <w:rPr>
          <w:spacing w:val="-3"/>
        </w:rPr>
        <w:t xml:space="preserve"> </w:t>
      </w:r>
      <w:r>
        <w:t>and</w:t>
      </w:r>
      <w:r>
        <w:rPr>
          <w:spacing w:val="-4"/>
        </w:rPr>
        <w:t xml:space="preserve"> </w:t>
      </w:r>
      <w:r>
        <w:t>recorded</w:t>
      </w:r>
      <w:r>
        <w:rPr>
          <w:spacing w:val="-3"/>
        </w:rPr>
        <w:t xml:space="preserve"> </w:t>
      </w:r>
      <w:r>
        <w:rPr>
          <w:spacing w:val="-2"/>
        </w:rPr>
        <w:t>music;</w:t>
      </w:r>
    </w:p>
    <w:p w14:paraId="6D8DCF96" w14:textId="77777777" w:rsidR="007A587A" w:rsidRPr="007A587A" w:rsidRDefault="007A587A" w:rsidP="007A587A">
      <w:pPr>
        <w:pStyle w:val="ListParagraph"/>
        <w:numPr>
          <w:ilvl w:val="0"/>
          <w:numId w:val="1"/>
        </w:numPr>
        <w:tabs>
          <w:tab w:val="left" w:pos="820"/>
        </w:tabs>
        <w:spacing w:before="41"/>
      </w:pPr>
      <w:r>
        <w:t>Respond</w:t>
      </w:r>
      <w:r>
        <w:rPr>
          <w:spacing w:val="-6"/>
        </w:rPr>
        <w:t xml:space="preserve"> </w:t>
      </w:r>
      <w:r>
        <w:t>in</w:t>
      </w:r>
      <w:r>
        <w:rPr>
          <w:spacing w:val="-3"/>
        </w:rPr>
        <w:t xml:space="preserve"> </w:t>
      </w:r>
      <w:r>
        <w:t>a</w:t>
      </w:r>
      <w:r>
        <w:rPr>
          <w:spacing w:val="-5"/>
        </w:rPr>
        <w:t xml:space="preserve"> </w:t>
      </w:r>
      <w:r>
        <w:t>variety</w:t>
      </w:r>
      <w:r>
        <w:rPr>
          <w:spacing w:val="-5"/>
        </w:rPr>
        <w:t xml:space="preserve"> </w:t>
      </w:r>
      <w:r>
        <w:t>of</w:t>
      </w:r>
      <w:r>
        <w:rPr>
          <w:spacing w:val="-5"/>
        </w:rPr>
        <w:t xml:space="preserve"> </w:t>
      </w:r>
      <w:r>
        <w:t>forms</w:t>
      </w:r>
      <w:r>
        <w:rPr>
          <w:spacing w:val="-3"/>
        </w:rPr>
        <w:t xml:space="preserve"> </w:t>
      </w:r>
      <w:r>
        <w:t>reflecting</w:t>
      </w:r>
      <w:r>
        <w:rPr>
          <w:spacing w:val="-4"/>
        </w:rPr>
        <w:t xml:space="preserve"> </w:t>
      </w:r>
      <w:r>
        <w:t>their</w:t>
      </w:r>
      <w:r>
        <w:rPr>
          <w:spacing w:val="-2"/>
        </w:rPr>
        <w:t xml:space="preserve"> </w:t>
      </w:r>
      <w:r>
        <w:t>ability</w:t>
      </w:r>
      <w:r>
        <w:rPr>
          <w:spacing w:val="-3"/>
        </w:rPr>
        <w:t xml:space="preserve"> </w:t>
      </w:r>
      <w:r>
        <w:t>to</w:t>
      </w:r>
      <w:r>
        <w:rPr>
          <w:spacing w:val="-2"/>
        </w:rPr>
        <w:t xml:space="preserve"> </w:t>
      </w:r>
      <w:r>
        <w:t>use</w:t>
      </w:r>
      <w:r>
        <w:rPr>
          <w:spacing w:val="-4"/>
        </w:rPr>
        <w:t xml:space="preserve"> </w:t>
      </w:r>
      <w:r>
        <w:t>musical</w:t>
      </w:r>
      <w:r>
        <w:rPr>
          <w:spacing w:val="-3"/>
        </w:rPr>
        <w:t xml:space="preserve"> </w:t>
      </w:r>
      <w:r>
        <w:t>knowledge</w:t>
      </w:r>
      <w:r>
        <w:rPr>
          <w:spacing w:val="-3"/>
        </w:rPr>
        <w:t xml:space="preserve"> </w:t>
      </w:r>
      <w:r>
        <w:t>and</w:t>
      </w:r>
      <w:r>
        <w:rPr>
          <w:spacing w:val="-3"/>
        </w:rPr>
        <w:t xml:space="preserve"> </w:t>
      </w:r>
      <w:r>
        <w:rPr>
          <w:spacing w:val="-2"/>
        </w:rPr>
        <w:t>language;</w:t>
      </w:r>
    </w:p>
    <w:p w14:paraId="74619A6F" w14:textId="77777777" w:rsidR="007A587A" w:rsidRDefault="007A587A" w:rsidP="007A587A">
      <w:pPr>
        <w:pStyle w:val="ListParagraph"/>
        <w:numPr>
          <w:ilvl w:val="0"/>
          <w:numId w:val="1"/>
        </w:numPr>
        <w:tabs>
          <w:tab w:val="left" w:pos="820"/>
        </w:tabs>
        <w:spacing w:before="46" w:line="276" w:lineRule="auto"/>
        <w:ind w:right="316"/>
      </w:pPr>
      <w:r>
        <w:t>Learn</w:t>
      </w:r>
      <w:r w:rsidRPr="007A587A">
        <w:rPr>
          <w:spacing w:val="-3"/>
        </w:rPr>
        <w:t xml:space="preserve"> </w:t>
      </w:r>
      <w:r>
        <w:t>songs</w:t>
      </w:r>
      <w:r w:rsidRPr="007A587A">
        <w:rPr>
          <w:spacing w:val="-2"/>
        </w:rPr>
        <w:t xml:space="preserve"> </w:t>
      </w:r>
      <w:r>
        <w:t>from</w:t>
      </w:r>
      <w:r w:rsidRPr="007A587A">
        <w:rPr>
          <w:spacing w:val="-4"/>
        </w:rPr>
        <w:t xml:space="preserve"> </w:t>
      </w:r>
      <w:r>
        <w:t>different</w:t>
      </w:r>
      <w:r w:rsidRPr="007A587A">
        <w:rPr>
          <w:spacing w:val="-4"/>
        </w:rPr>
        <w:t xml:space="preserve"> </w:t>
      </w:r>
      <w:r>
        <w:t>times</w:t>
      </w:r>
      <w:r w:rsidRPr="007A587A">
        <w:rPr>
          <w:spacing w:val="-2"/>
        </w:rPr>
        <w:t xml:space="preserve"> </w:t>
      </w:r>
      <w:r>
        <w:t>and</w:t>
      </w:r>
      <w:r w:rsidRPr="007A587A">
        <w:rPr>
          <w:spacing w:val="-4"/>
        </w:rPr>
        <w:t xml:space="preserve"> </w:t>
      </w:r>
      <w:r>
        <w:t>places</w:t>
      </w:r>
      <w:r w:rsidRPr="007A587A">
        <w:rPr>
          <w:spacing w:val="-2"/>
        </w:rPr>
        <w:t xml:space="preserve"> </w:t>
      </w:r>
      <w:r>
        <w:t>using</w:t>
      </w:r>
      <w:r w:rsidRPr="007A587A">
        <w:rPr>
          <w:spacing w:val="-3"/>
        </w:rPr>
        <w:t xml:space="preserve"> </w:t>
      </w:r>
      <w:r>
        <w:t>a</w:t>
      </w:r>
      <w:r w:rsidRPr="007A587A">
        <w:rPr>
          <w:spacing w:val="-4"/>
        </w:rPr>
        <w:t xml:space="preserve"> </w:t>
      </w:r>
      <w:r>
        <w:t>varied</w:t>
      </w:r>
      <w:r w:rsidRPr="007A587A">
        <w:rPr>
          <w:spacing w:val="-3"/>
        </w:rPr>
        <w:t xml:space="preserve"> </w:t>
      </w:r>
      <w:r>
        <w:t>repertoire</w:t>
      </w:r>
      <w:r w:rsidRPr="007A587A">
        <w:rPr>
          <w:spacing w:val="-2"/>
        </w:rPr>
        <w:t xml:space="preserve"> </w:t>
      </w:r>
      <w:r>
        <w:t>of</w:t>
      </w:r>
      <w:r w:rsidRPr="007A587A">
        <w:rPr>
          <w:spacing w:val="-5"/>
        </w:rPr>
        <w:t xml:space="preserve"> </w:t>
      </w:r>
      <w:r>
        <w:t>styles</w:t>
      </w:r>
      <w:r w:rsidRPr="007A587A">
        <w:rPr>
          <w:spacing w:val="-4"/>
        </w:rPr>
        <w:t xml:space="preserve"> </w:t>
      </w:r>
      <w:r>
        <w:t>and</w:t>
      </w:r>
      <w:r w:rsidRPr="007A587A">
        <w:rPr>
          <w:spacing w:val="-3"/>
        </w:rPr>
        <w:t xml:space="preserve"> </w:t>
      </w:r>
      <w:r>
        <w:t>cultures and perform as soloists, in groups or large ensembles, using material relevant to their age and musical development;</w:t>
      </w:r>
    </w:p>
    <w:p w14:paraId="5F6E98B9" w14:textId="77777777" w:rsidR="007A587A" w:rsidRDefault="007A587A" w:rsidP="007A587A">
      <w:pPr>
        <w:pStyle w:val="ListParagraph"/>
        <w:numPr>
          <w:ilvl w:val="0"/>
          <w:numId w:val="1"/>
        </w:numPr>
        <w:tabs>
          <w:tab w:val="left" w:pos="820"/>
        </w:tabs>
        <w:spacing w:line="276" w:lineRule="auto"/>
        <w:ind w:right="301"/>
      </w:pPr>
      <w:r>
        <w:t>Acquire musical skills and concepts which allow them to respond to a variety of stimuli in order</w:t>
      </w:r>
      <w:r>
        <w:rPr>
          <w:spacing w:val="-5"/>
        </w:rPr>
        <w:t xml:space="preserve"> </w:t>
      </w:r>
      <w:r>
        <w:t>to</w:t>
      </w:r>
      <w:r>
        <w:rPr>
          <w:spacing w:val="-2"/>
        </w:rPr>
        <w:t xml:space="preserve"> </w:t>
      </w:r>
      <w:r>
        <w:t>produce</w:t>
      </w:r>
      <w:r>
        <w:rPr>
          <w:spacing w:val="-5"/>
        </w:rPr>
        <w:t xml:space="preserve"> </w:t>
      </w:r>
      <w:r>
        <w:t>compositions</w:t>
      </w:r>
      <w:r>
        <w:rPr>
          <w:spacing w:val="-3"/>
        </w:rPr>
        <w:t xml:space="preserve"> </w:t>
      </w:r>
      <w:r>
        <w:t>and</w:t>
      </w:r>
      <w:r>
        <w:rPr>
          <w:spacing w:val="-5"/>
        </w:rPr>
        <w:t xml:space="preserve"> </w:t>
      </w:r>
      <w:r>
        <w:t>improvisations</w:t>
      </w:r>
      <w:r>
        <w:rPr>
          <w:spacing w:val="-3"/>
        </w:rPr>
        <w:t xml:space="preserve"> </w:t>
      </w:r>
      <w:r>
        <w:t>for</w:t>
      </w:r>
      <w:r>
        <w:rPr>
          <w:spacing w:val="-5"/>
        </w:rPr>
        <w:t xml:space="preserve"> </w:t>
      </w:r>
      <w:r>
        <w:t>different</w:t>
      </w:r>
      <w:r>
        <w:rPr>
          <w:spacing w:val="-3"/>
        </w:rPr>
        <w:t xml:space="preserve"> </w:t>
      </w:r>
      <w:r>
        <w:t>audiences</w:t>
      </w:r>
      <w:r>
        <w:rPr>
          <w:spacing w:val="-2"/>
        </w:rPr>
        <w:t xml:space="preserve"> </w:t>
      </w:r>
      <w:r>
        <w:t>and</w:t>
      </w:r>
      <w:r>
        <w:rPr>
          <w:spacing w:val="-4"/>
        </w:rPr>
        <w:t xml:space="preserve"> </w:t>
      </w:r>
      <w:r>
        <w:t>performers;</w:t>
      </w:r>
    </w:p>
    <w:p w14:paraId="30E5C98C" w14:textId="77777777" w:rsidR="007A587A" w:rsidRDefault="007A587A" w:rsidP="007A587A">
      <w:pPr>
        <w:pStyle w:val="ListParagraph"/>
        <w:numPr>
          <w:ilvl w:val="0"/>
          <w:numId w:val="1"/>
        </w:numPr>
        <w:tabs>
          <w:tab w:val="left" w:pos="820"/>
        </w:tabs>
        <w:spacing w:line="276" w:lineRule="auto"/>
        <w:ind w:right="483"/>
      </w:pPr>
      <w:r>
        <w:t>Understand</w:t>
      </w:r>
      <w:r>
        <w:rPr>
          <w:spacing w:val="-3"/>
        </w:rPr>
        <w:t xml:space="preserve"> </w:t>
      </w:r>
      <w:r>
        <w:t>and</w:t>
      </w:r>
      <w:r>
        <w:rPr>
          <w:spacing w:val="-4"/>
        </w:rPr>
        <w:t xml:space="preserve"> </w:t>
      </w:r>
      <w:r>
        <w:t>apply</w:t>
      </w:r>
      <w:r>
        <w:rPr>
          <w:spacing w:val="-4"/>
        </w:rPr>
        <w:t xml:space="preserve"> </w:t>
      </w:r>
      <w:r>
        <w:t>the</w:t>
      </w:r>
      <w:r>
        <w:rPr>
          <w:spacing w:val="-4"/>
        </w:rPr>
        <w:t xml:space="preserve"> </w:t>
      </w:r>
      <w:r>
        <w:t>musical</w:t>
      </w:r>
      <w:r>
        <w:rPr>
          <w:spacing w:val="-4"/>
        </w:rPr>
        <w:t xml:space="preserve"> </w:t>
      </w:r>
      <w:r>
        <w:t>elements</w:t>
      </w:r>
      <w:r>
        <w:rPr>
          <w:spacing w:val="-5"/>
        </w:rPr>
        <w:t xml:space="preserve"> </w:t>
      </w:r>
      <w:r>
        <w:t>of</w:t>
      </w:r>
      <w:r>
        <w:rPr>
          <w:spacing w:val="-4"/>
        </w:rPr>
        <w:t xml:space="preserve"> </w:t>
      </w:r>
      <w:r>
        <w:t>pitch,</w:t>
      </w:r>
      <w:r>
        <w:rPr>
          <w:spacing w:val="-4"/>
        </w:rPr>
        <w:t xml:space="preserve"> </w:t>
      </w:r>
      <w:r>
        <w:t>duration,</w:t>
      </w:r>
      <w:r>
        <w:rPr>
          <w:spacing w:val="-2"/>
        </w:rPr>
        <w:t xml:space="preserve"> </w:t>
      </w:r>
      <w:r>
        <w:t>dynamics,</w:t>
      </w:r>
      <w:r>
        <w:rPr>
          <w:spacing w:val="-4"/>
        </w:rPr>
        <w:t xml:space="preserve"> </w:t>
      </w:r>
      <w:r>
        <w:t>tempo,</w:t>
      </w:r>
      <w:r>
        <w:rPr>
          <w:spacing w:val="-2"/>
        </w:rPr>
        <w:t xml:space="preserve"> </w:t>
      </w:r>
      <w:r>
        <w:t>timbre, and texture;</w:t>
      </w:r>
    </w:p>
    <w:p w14:paraId="7A71DF9D" w14:textId="77777777" w:rsidR="007A587A" w:rsidRPr="007A587A" w:rsidRDefault="007A587A" w:rsidP="007A587A">
      <w:pPr>
        <w:pStyle w:val="ListParagraph"/>
        <w:numPr>
          <w:ilvl w:val="0"/>
          <w:numId w:val="1"/>
        </w:numPr>
        <w:tabs>
          <w:tab w:val="left" w:pos="820"/>
        </w:tabs>
        <w:spacing w:before="1" w:line="273" w:lineRule="auto"/>
        <w:ind w:right="631"/>
        <w:rPr>
          <w:highlight w:val="yellow"/>
        </w:rPr>
      </w:pPr>
      <w:r>
        <w:t>Acquire</w:t>
      </w:r>
      <w:r>
        <w:rPr>
          <w:spacing w:val="-3"/>
        </w:rPr>
        <w:t xml:space="preserve"> </w:t>
      </w:r>
      <w:r>
        <w:t>musical</w:t>
      </w:r>
      <w:r>
        <w:rPr>
          <w:spacing w:val="-3"/>
        </w:rPr>
        <w:t xml:space="preserve"> </w:t>
      </w:r>
      <w:r>
        <w:t>skills</w:t>
      </w:r>
      <w:r>
        <w:rPr>
          <w:spacing w:val="-6"/>
        </w:rPr>
        <w:t xml:space="preserve"> </w:t>
      </w:r>
      <w:r>
        <w:t>which</w:t>
      </w:r>
      <w:r>
        <w:rPr>
          <w:spacing w:val="-4"/>
        </w:rPr>
        <w:t xml:space="preserve"> </w:t>
      </w:r>
      <w:r>
        <w:t>enable</w:t>
      </w:r>
      <w:r>
        <w:rPr>
          <w:spacing w:val="-3"/>
        </w:rPr>
        <w:t xml:space="preserve"> </w:t>
      </w:r>
      <w:r>
        <w:t>them</w:t>
      </w:r>
      <w:r>
        <w:rPr>
          <w:spacing w:val="-4"/>
        </w:rPr>
        <w:t xml:space="preserve"> </w:t>
      </w:r>
      <w:r>
        <w:t>to</w:t>
      </w:r>
      <w:r>
        <w:rPr>
          <w:spacing w:val="-4"/>
        </w:rPr>
        <w:t xml:space="preserve"> </w:t>
      </w:r>
      <w:r>
        <w:t>play</w:t>
      </w:r>
      <w:r>
        <w:rPr>
          <w:spacing w:val="-5"/>
        </w:rPr>
        <w:t xml:space="preserve"> </w:t>
      </w:r>
      <w:r>
        <w:t>classroom</w:t>
      </w:r>
      <w:r>
        <w:rPr>
          <w:spacing w:val="-2"/>
        </w:rPr>
        <w:t xml:space="preserve"> </w:t>
      </w:r>
      <w:r>
        <w:t>percussion</w:t>
      </w:r>
      <w:r>
        <w:rPr>
          <w:spacing w:val="-4"/>
        </w:rPr>
        <w:t xml:space="preserve"> </w:t>
      </w:r>
      <w:r>
        <w:t>instruments</w:t>
      </w:r>
      <w:r>
        <w:rPr>
          <w:spacing w:val="-2"/>
        </w:rPr>
        <w:t xml:space="preserve"> </w:t>
      </w:r>
      <w:r>
        <w:t xml:space="preserve">and other specific instruments according to current provision through </w:t>
      </w:r>
      <w:r w:rsidRPr="007A587A">
        <w:rPr>
          <w:highlight w:val="yellow"/>
        </w:rPr>
        <w:t>Music Plus;</w:t>
      </w:r>
      <w:bookmarkStart w:id="0" w:name="_GoBack"/>
      <w:bookmarkEnd w:id="0"/>
    </w:p>
    <w:p w14:paraId="7D9C8F7B" w14:textId="77777777" w:rsidR="007A587A" w:rsidRDefault="007A587A" w:rsidP="007A587A">
      <w:pPr>
        <w:pStyle w:val="ListParagraph"/>
        <w:numPr>
          <w:ilvl w:val="0"/>
          <w:numId w:val="1"/>
        </w:numPr>
        <w:tabs>
          <w:tab w:val="left" w:pos="820"/>
        </w:tabs>
        <w:spacing w:before="4" w:line="276" w:lineRule="auto"/>
        <w:ind w:right="863"/>
      </w:pPr>
      <w:r>
        <w:t>Develop</w:t>
      </w:r>
      <w:r>
        <w:rPr>
          <w:spacing w:val="-3"/>
        </w:rPr>
        <w:t xml:space="preserve"> </w:t>
      </w:r>
      <w:r>
        <w:t>the</w:t>
      </w:r>
      <w:r>
        <w:rPr>
          <w:spacing w:val="-4"/>
        </w:rPr>
        <w:t xml:space="preserve"> </w:t>
      </w:r>
      <w:r>
        <w:t>ability</w:t>
      </w:r>
      <w:r>
        <w:rPr>
          <w:spacing w:val="-4"/>
        </w:rPr>
        <w:t xml:space="preserve"> </w:t>
      </w:r>
      <w:r>
        <w:t>to</w:t>
      </w:r>
      <w:r>
        <w:rPr>
          <w:spacing w:val="-3"/>
        </w:rPr>
        <w:t xml:space="preserve"> </w:t>
      </w:r>
      <w:r>
        <w:t>represent</w:t>
      </w:r>
      <w:r>
        <w:rPr>
          <w:spacing w:val="-2"/>
        </w:rPr>
        <w:t xml:space="preserve"> </w:t>
      </w:r>
      <w:r>
        <w:t>and</w:t>
      </w:r>
      <w:r>
        <w:rPr>
          <w:spacing w:val="-3"/>
        </w:rPr>
        <w:t xml:space="preserve"> </w:t>
      </w:r>
      <w:r>
        <w:t>record</w:t>
      </w:r>
      <w:r>
        <w:rPr>
          <w:spacing w:val="-3"/>
        </w:rPr>
        <w:t xml:space="preserve"> </w:t>
      </w:r>
      <w:r>
        <w:t>sounds</w:t>
      </w:r>
      <w:r>
        <w:rPr>
          <w:spacing w:val="-2"/>
        </w:rPr>
        <w:t xml:space="preserve"> </w:t>
      </w:r>
      <w:r>
        <w:t>using</w:t>
      </w:r>
      <w:r>
        <w:rPr>
          <w:spacing w:val="-3"/>
        </w:rPr>
        <w:t xml:space="preserve"> </w:t>
      </w:r>
      <w:r>
        <w:t>staff</w:t>
      </w:r>
      <w:r>
        <w:rPr>
          <w:spacing w:val="-2"/>
        </w:rPr>
        <w:t xml:space="preserve"> </w:t>
      </w:r>
      <w:r>
        <w:t>or</w:t>
      </w:r>
      <w:r>
        <w:rPr>
          <w:spacing w:val="-5"/>
        </w:rPr>
        <w:t xml:space="preserve"> </w:t>
      </w:r>
      <w:r>
        <w:t>other</w:t>
      </w:r>
      <w:r>
        <w:rPr>
          <w:spacing w:val="-2"/>
        </w:rPr>
        <w:t xml:space="preserve"> </w:t>
      </w:r>
      <w:r>
        <w:t>notation,</w:t>
      </w:r>
      <w:r>
        <w:rPr>
          <w:spacing w:val="-4"/>
        </w:rPr>
        <w:t xml:space="preserve"> </w:t>
      </w:r>
      <w:r>
        <w:t>and develop skills in using music technology to produce sounds and compositions;</w:t>
      </w:r>
    </w:p>
    <w:p w14:paraId="7A394EDA" w14:textId="77777777" w:rsidR="007A587A" w:rsidRDefault="007A587A" w:rsidP="007A587A">
      <w:pPr>
        <w:pStyle w:val="ListParagraph"/>
        <w:numPr>
          <w:ilvl w:val="0"/>
          <w:numId w:val="1"/>
        </w:numPr>
        <w:tabs>
          <w:tab w:val="left" w:pos="820"/>
        </w:tabs>
        <w:spacing w:before="2" w:line="273" w:lineRule="auto"/>
        <w:ind w:right="748"/>
      </w:pPr>
      <w:r>
        <w:t>Develop</w:t>
      </w:r>
      <w:r>
        <w:rPr>
          <w:spacing w:val="-3"/>
        </w:rPr>
        <w:t xml:space="preserve"> </w:t>
      </w:r>
      <w:r>
        <w:t>improvisation</w:t>
      </w:r>
      <w:r>
        <w:rPr>
          <w:spacing w:val="-3"/>
        </w:rPr>
        <w:t xml:space="preserve"> </w:t>
      </w:r>
      <w:r>
        <w:t>and</w:t>
      </w:r>
      <w:r>
        <w:rPr>
          <w:spacing w:val="-6"/>
        </w:rPr>
        <w:t xml:space="preserve"> </w:t>
      </w:r>
      <w:r>
        <w:t>aural</w:t>
      </w:r>
      <w:r>
        <w:rPr>
          <w:spacing w:val="-3"/>
        </w:rPr>
        <w:t xml:space="preserve"> </w:t>
      </w:r>
      <w:r>
        <w:t>skills</w:t>
      </w:r>
      <w:r>
        <w:rPr>
          <w:spacing w:val="-2"/>
        </w:rPr>
        <w:t xml:space="preserve"> </w:t>
      </w:r>
      <w:r>
        <w:t>using</w:t>
      </w:r>
      <w:r>
        <w:rPr>
          <w:spacing w:val="-3"/>
        </w:rPr>
        <w:t xml:space="preserve"> </w:t>
      </w:r>
      <w:r>
        <w:t>the</w:t>
      </w:r>
      <w:r>
        <w:rPr>
          <w:spacing w:val="-4"/>
        </w:rPr>
        <w:t xml:space="preserve"> </w:t>
      </w:r>
      <w:r>
        <w:t>voice,</w:t>
      </w:r>
      <w:r>
        <w:rPr>
          <w:spacing w:val="-4"/>
        </w:rPr>
        <w:t xml:space="preserve"> </w:t>
      </w:r>
      <w:r>
        <w:t>body</w:t>
      </w:r>
      <w:r>
        <w:rPr>
          <w:spacing w:val="-2"/>
        </w:rPr>
        <w:t xml:space="preserve"> </w:t>
      </w:r>
      <w:r>
        <w:t>percussion</w:t>
      </w:r>
      <w:r>
        <w:rPr>
          <w:spacing w:val="-5"/>
        </w:rPr>
        <w:t xml:space="preserve"> </w:t>
      </w:r>
      <w:r>
        <w:t>and</w:t>
      </w:r>
      <w:r>
        <w:rPr>
          <w:spacing w:val="-3"/>
        </w:rPr>
        <w:t xml:space="preserve"> </w:t>
      </w:r>
      <w:r>
        <w:t xml:space="preserve">classroom </w:t>
      </w:r>
      <w:r>
        <w:rPr>
          <w:spacing w:val="-2"/>
        </w:rPr>
        <w:t>instruments;</w:t>
      </w:r>
    </w:p>
    <w:p w14:paraId="0392F410" w14:textId="77777777" w:rsidR="007A587A" w:rsidRDefault="007A587A" w:rsidP="007A587A">
      <w:pPr>
        <w:pStyle w:val="ListParagraph"/>
        <w:numPr>
          <w:ilvl w:val="0"/>
          <w:numId w:val="1"/>
        </w:numPr>
        <w:tabs>
          <w:tab w:val="left" w:pos="820"/>
        </w:tabs>
        <w:spacing w:before="5" w:line="276" w:lineRule="auto"/>
        <w:ind w:right="217"/>
      </w:pPr>
      <w:r>
        <w:t>Develop</w:t>
      </w:r>
      <w:r>
        <w:rPr>
          <w:spacing w:val="-3"/>
        </w:rPr>
        <w:t xml:space="preserve"> </w:t>
      </w:r>
      <w:r>
        <w:t>an</w:t>
      </w:r>
      <w:r>
        <w:rPr>
          <w:spacing w:val="-2"/>
        </w:rPr>
        <w:t xml:space="preserve"> </w:t>
      </w:r>
      <w:r>
        <w:t>understanding</w:t>
      </w:r>
      <w:r>
        <w:rPr>
          <w:spacing w:val="-5"/>
        </w:rPr>
        <w:t xml:space="preserve"> </w:t>
      </w:r>
      <w:r>
        <w:t>of</w:t>
      </w:r>
      <w:r>
        <w:rPr>
          <w:spacing w:val="-4"/>
        </w:rPr>
        <w:t xml:space="preserve"> </w:t>
      </w:r>
      <w:r>
        <w:t>musical</w:t>
      </w:r>
      <w:r>
        <w:rPr>
          <w:spacing w:val="-3"/>
        </w:rPr>
        <w:t xml:space="preserve"> </w:t>
      </w:r>
      <w:r>
        <w:t>terminology</w:t>
      </w:r>
      <w:r>
        <w:rPr>
          <w:spacing w:val="-2"/>
        </w:rPr>
        <w:t xml:space="preserve"> </w:t>
      </w:r>
      <w:r>
        <w:t>in</w:t>
      </w:r>
      <w:r>
        <w:rPr>
          <w:spacing w:val="-5"/>
        </w:rPr>
        <w:t xml:space="preserve"> </w:t>
      </w:r>
      <w:r>
        <w:t>order</w:t>
      </w:r>
      <w:r>
        <w:rPr>
          <w:spacing w:val="-2"/>
        </w:rPr>
        <w:t xml:space="preserve"> </w:t>
      </w:r>
      <w:r>
        <w:t>to</w:t>
      </w:r>
      <w:r>
        <w:rPr>
          <w:spacing w:val="-1"/>
        </w:rPr>
        <w:t xml:space="preserve"> </w:t>
      </w:r>
      <w:r>
        <w:t>communicate</w:t>
      </w:r>
      <w:r>
        <w:rPr>
          <w:spacing w:val="-4"/>
        </w:rPr>
        <w:t xml:space="preserve"> </w:t>
      </w:r>
      <w:r>
        <w:t>musical</w:t>
      </w:r>
      <w:r>
        <w:rPr>
          <w:spacing w:val="-2"/>
        </w:rPr>
        <w:t xml:space="preserve"> </w:t>
      </w:r>
      <w:r>
        <w:t>ideas</w:t>
      </w:r>
      <w:r>
        <w:rPr>
          <w:spacing w:val="-4"/>
        </w:rPr>
        <w:t xml:space="preserve"> </w:t>
      </w:r>
      <w:r>
        <w:t xml:space="preserve">to </w:t>
      </w:r>
      <w:r>
        <w:rPr>
          <w:spacing w:val="-2"/>
        </w:rPr>
        <w:t>others.</w:t>
      </w:r>
    </w:p>
    <w:p w14:paraId="37A9CED3" w14:textId="77777777" w:rsidR="007A587A" w:rsidRDefault="007A587A" w:rsidP="007A587A">
      <w:pPr>
        <w:pStyle w:val="Heading1"/>
        <w:spacing w:before="201"/>
        <w:rPr>
          <w:u w:val="none"/>
        </w:rPr>
      </w:pPr>
      <w:r>
        <w:t>Music</w:t>
      </w:r>
      <w:r>
        <w:rPr>
          <w:spacing w:val="-5"/>
        </w:rPr>
        <w:t xml:space="preserve"> </w:t>
      </w:r>
      <w:r>
        <w:t>in</w:t>
      </w:r>
      <w:r>
        <w:rPr>
          <w:spacing w:val="-4"/>
        </w:rPr>
        <w:t xml:space="preserve"> </w:t>
      </w:r>
      <w:r>
        <w:t>relation</w:t>
      </w:r>
      <w:r>
        <w:rPr>
          <w:spacing w:val="-4"/>
        </w:rPr>
        <w:t xml:space="preserve"> </w:t>
      </w:r>
      <w:r>
        <w:t>to</w:t>
      </w:r>
      <w:r>
        <w:rPr>
          <w:spacing w:val="-5"/>
        </w:rPr>
        <w:t xml:space="preserve"> </w:t>
      </w:r>
      <w:r>
        <w:t>the</w:t>
      </w:r>
      <w:r>
        <w:rPr>
          <w:spacing w:val="-5"/>
        </w:rPr>
        <w:t xml:space="preserve"> </w:t>
      </w:r>
      <w:r>
        <w:t>National</w:t>
      </w:r>
      <w:r>
        <w:rPr>
          <w:spacing w:val="-3"/>
        </w:rPr>
        <w:t xml:space="preserve"> </w:t>
      </w:r>
      <w:r>
        <w:rPr>
          <w:spacing w:val="-2"/>
        </w:rPr>
        <w:t>Curriculum</w:t>
      </w:r>
    </w:p>
    <w:p w14:paraId="0870334C" w14:textId="77777777" w:rsidR="007A587A" w:rsidRDefault="007A587A" w:rsidP="007A587A">
      <w:pPr>
        <w:pStyle w:val="BodyText"/>
        <w:spacing w:before="240" w:line="276" w:lineRule="auto"/>
        <w:ind w:left="100" w:right="156" w:firstLine="0"/>
      </w:pPr>
      <w:r>
        <w:t>In line with the National Curriculum, Music teaching ensures that all pupils are taught to sing and play</w:t>
      </w:r>
      <w:r>
        <w:rPr>
          <w:spacing w:val="-2"/>
        </w:rPr>
        <w:t xml:space="preserve"> </w:t>
      </w:r>
      <w:r>
        <w:t>musically</w:t>
      </w:r>
      <w:r>
        <w:rPr>
          <w:spacing w:val="-4"/>
        </w:rPr>
        <w:t xml:space="preserve"> </w:t>
      </w:r>
      <w:r>
        <w:t>with</w:t>
      </w:r>
      <w:r>
        <w:rPr>
          <w:spacing w:val="-2"/>
        </w:rPr>
        <w:t xml:space="preserve"> </w:t>
      </w:r>
      <w:r>
        <w:t>increasing</w:t>
      </w:r>
      <w:r>
        <w:rPr>
          <w:spacing w:val="-3"/>
        </w:rPr>
        <w:t xml:space="preserve"> </w:t>
      </w:r>
      <w:r>
        <w:t>confidence</w:t>
      </w:r>
      <w:r>
        <w:rPr>
          <w:spacing w:val="-4"/>
        </w:rPr>
        <w:t xml:space="preserve"> </w:t>
      </w:r>
      <w:r>
        <w:t>and</w:t>
      </w:r>
      <w:r>
        <w:rPr>
          <w:spacing w:val="-2"/>
        </w:rPr>
        <w:t xml:space="preserve"> </w:t>
      </w:r>
      <w:r>
        <w:t>control.</w:t>
      </w:r>
      <w:r>
        <w:rPr>
          <w:spacing w:val="40"/>
        </w:rPr>
        <w:t xml:space="preserve"> </w:t>
      </w:r>
      <w:r>
        <w:t>They</w:t>
      </w:r>
      <w:r>
        <w:rPr>
          <w:spacing w:val="-3"/>
        </w:rPr>
        <w:t xml:space="preserve"> </w:t>
      </w:r>
      <w:r>
        <w:t>are</w:t>
      </w:r>
      <w:r>
        <w:rPr>
          <w:spacing w:val="-1"/>
        </w:rPr>
        <w:t xml:space="preserve"> </w:t>
      </w:r>
      <w:r>
        <w:t>able</w:t>
      </w:r>
      <w:r>
        <w:rPr>
          <w:spacing w:val="-2"/>
        </w:rPr>
        <w:t xml:space="preserve"> </w:t>
      </w:r>
      <w:r>
        <w:t>to</w:t>
      </w:r>
      <w:r>
        <w:rPr>
          <w:spacing w:val="-1"/>
        </w:rPr>
        <w:t xml:space="preserve"> </w:t>
      </w:r>
      <w:r>
        <w:t>develop</w:t>
      </w:r>
      <w:r>
        <w:rPr>
          <w:spacing w:val="-3"/>
        </w:rPr>
        <w:t xml:space="preserve"> </w:t>
      </w:r>
      <w:r>
        <w:t>an</w:t>
      </w:r>
      <w:r>
        <w:rPr>
          <w:spacing w:val="-3"/>
        </w:rPr>
        <w:t xml:space="preserve"> </w:t>
      </w:r>
      <w:r>
        <w:t>understanding</w:t>
      </w:r>
      <w:r>
        <w:rPr>
          <w:spacing w:val="-3"/>
        </w:rPr>
        <w:t xml:space="preserve"> </w:t>
      </w:r>
      <w:r>
        <w:t>of musical composition, manipulating ideas within musical structures and reproducing sounds from aural memory.</w:t>
      </w:r>
      <w:r>
        <w:rPr>
          <w:spacing w:val="40"/>
        </w:rPr>
        <w:t xml:space="preserve"> </w:t>
      </w:r>
      <w:r>
        <w:t>Music teaching ensures that all pupils:</w:t>
      </w:r>
    </w:p>
    <w:p w14:paraId="536C9864" w14:textId="77777777" w:rsidR="007A587A" w:rsidRDefault="007A587A" w:rsidP="007A587A">
      <w:pPr>
        <w:pStyle w:val="ListParagraph"/>
        <w:numPr>
          <w:ilvl w:val="0"/>
          <w:numId w:val="1"/>
        </w:numPr>
        <w:tabs>
          <w:tab w:val="left" w:pos="820"/>
        </w:tabs>
        <w:spacing w:before="200" w:line="273" w:lineRule="auto"/>
        <w:ind w:right="664"/>
      </w:pPr>
      <w:r>
        <w:t>Play</w:t>
      </w:r>
      <w:r>
        <w:rPr>
          <w:spacing w:val="-4"/>
        </w:rPr>
        <w:t xml:space="preserve"> </w:t>
      </w:r>
      <w:r>
        <w:t>and</w:t>
      </w:r>
      <w:r>
        <w:rPr>
          <w:spacing w:val="-3"/>
        </w:rPr>
        <w:t xml:space="preserve"> </w:t>
      </w:r>
      <w:r>
        <w:t>perform</w:t>
      </w:r>
      <w:r>
        <w:rPr>
          <w:spacing w:val="-4"/>
        </w:rPr>
        <w:t xml:space="preserve"> </w:t>
      </w:r>
      <w:r>
        <w:t>in</w:t>
      </w:r>
      <w:r>
        <w:rPr>
          <w:spacing w:val="-2"/>
        </w:rPr>
        <w:t xml:space="preserve"> </w:t>
      </w:r>
      <w:r>
        <w:t>solo</w:t>
      </w:r>
      <w:r>
        <w:rPr>
          <w:spacing w:val="-1"/>
        </w:rPr>
        <w:t xml:space="preserve"> </w:t>
      </w:r>
      <w:r>
        <w:t>and</w:t>
      </w:r>
      <w:r>
        <w:rPr>
          <w:spacing w:val="-3"/>
        </w:rPr>
        <w:t xml:space="preserve"> </w:t>
      </w:r>
      <w:r>
        <w:t>ensemble</w:t>
      </w:r>
      <w:r>
        <w:rPr>
          <w:spacing w:val="-2"/>
        </w:rPr>
        <w:t xml:space="preserve"> </w:t>
      </w:r>
      <w:r>
        <w:t>contexts,</w:t>
      </w:r>
      <w:r>
        <w:rPr>
          <w:spacing w:val="-5"/>
        </w:rPr>
        <w:t xml:space="preserve"> </w:t>
      </w:r>
      <w:r>
        <w:t>using</w:t>
      </w:r>
      <w:r>
        <w:rPr>
          <w:spacing w:val="-3"/>
        </w:rPr>
        <w:t xml:space="preserve"> </w:t>
      </w:r>
      <w:r>
        <w:t>their</w:t>
      </w:r>
      <w:r>
        <w:rPr>
          <w:spacing w:val="-4"/>
        </w:rPr>
        <w:t xml:space="preserve"> </w:t>
      </w:r>
      <w:r>
        <w:t>voices</w:t>
      </w:r>
      <w:r>
        <w:rPr>
          <w:spacing w:val="-2"/>
        </w:rPr>
        <w:t xml:space="preserve"> </w:t>
      </w:r>
      <w:r>
        <w:t>and</w:t>
      </w:r>
      <w:r>
        <w:rPr>
          <w:spacing w:val="-4"/>
        </w:rPr>
        <w:t xml:space="preserve"> </w:t>
      </w:r>
      <w:r>
        <w:t>playing</w:t>
      </w:r>
      <w:r>
        <w:rPr>
          <w:spacing w:val="-3"/>
        </w:rPr>
        <w:t xml:space="preserve"> </w:t>
      </w:r>
      <w:r>
        <w:t>musical instruments with increasing accuracy, fluency, control and expression;</w:t>
      </w:r>
    </w:p>
    <w:p w14:paraId="081F0D7F" w14:textId="77777777" w:rsidR="007A587A" w:rsidRDefault="007A587A" w:rsidP="007A587A">
      <w:pPr>
        <w:pStyle w:val="ListParagraph"/>
        <w:numPr>
          <w:ilvl w:val="0"/>
          <w:numId w:val="1"/>
        </w:numPr>
        <w:tabs>
          <w:tab w:val="left" w:pos="820"/>
        </w:tabs>
        <w:spacing w:before="4" w:line="276" w:lineRule="auto"/>
        <w:ind w:right="232"/>
      </w:pPr>
      <w:r>
        <w:t>Improvise</w:t>
      </w:r>
      <w:r>
        <w:rPr>
          <w:spacing w:val="-4"/>
        </w:rPr>
        <w:t xml:space="preserve"> </w:t>
      </w:r>
      <w:r>
        <w:t>and</w:t>
      </w:r>
      <w:r>
        <w:rPr>
          <w:spacing w:val="-4"/>
        </w:rPr>
        <w:t xml:space="preserve"> </w:t>
      </w:r>
      <w:r>
        <w:t>compose</w:t>
      </w:r>
      <w:r>
        <w:rPr>
          <w:spacing w:val="-4"/>
        </w:rPr>
        <w:t xml:space="preserve"> </w:t>
      </w:r>
      <w:r>
        <w:t>music</w:t>
      </w:r>
      <w:r>
        <w:rPr>
          <w:spacing w:val="-2"/>
        </w:rPr>
        <w:t xml:space="preserve"> </w:t>
      </w:r>
      <w:r>
        <w:t>for</w:t>
      </w:r>
      <w:r>
        <w:rPr>
          <w:spacing w:val="-4"/>
        </w:rPr>
        <w:t xml:space="preserve"> </w:t>
      </w:r>
      <w:r>
        <w:t>a</w:t>
      </w:r>
      <w:r>
        <w:rPr>
          <w:spacing w:val="-2"/>
        </w:rPr>
        <w:t xml:space="preserve"> </w:t>
      </w:r>
      <w:r>
        <w:t>range</w:t>
      </w:r>
      <w:r>
        <w:rPr>
          <w:spacing w:val="-4"/>
        </w:rPr>
        <w:t xml:space="preserve"> </w:t>
      </w:r>
      <w:r>
        <w:t>of</w:t>
      </w:r>
      <w:r>
        <w:rPr>
          <w:spacing w:val="-2"/>
        </w:rPr>
        <w:t xml:space="preserve"> </w:t>
      </w:r>
      <w:r>
        <w:t>purposes</w:t>
      </w:r>
      <w:r>
        <w:rPr>
          <w:spacing w:val="-2"/>
        </w:rPr>
        <w:t xml:space="preserve"> </w:t>
      </w:r>
      <w:r>
        <w:t>using</w:t>
      </w:r>
      <w:r>
        <w:rPr>
          <w:spacing w:val="-3"/>
        </w:rPr>
        <w:t xml:space="preserve"> </w:t>
      </w:r>
      <w:r>
        <w:t>the</w:t>
      </w:r>
      <w:r>
        <w:rPr>
          <w:spacing w:val="-2"/>
        </w:rPr>
        <w:t xml:space="preserve"> </w:t>
      </w:r>
      <w:r>
        <w:t>inter-related</w:t>
      </w:r>
      <w:r>
        <w:rPr>
          <w:spacing w:val="-2"/>
        </w:rPr>
        <w:t xml:space="preserve"> </w:t>
      </w:r>
      <w:r>
        <w:t>dimensions</w:t>
      </w:r>
      <w:r>
        <w:rPr>
          <w:spacing w:val="-4"/>
        </w:rPr>
        <w:t xml:space="preserve"> </w:t>
      </w:r>
      <w:r>
        <w:t>of music, with a progressive understanding of the musical elements of pitch, duration, dynamics, timbre, texture, tempo and their use within structure;</w:t>
      </w:r>
    </w:p>
    <w:p w14:paraId="2A557A75" w14:textId="77777777" w:rsidR="007A587A" w:rsidRDefault="007A587A" w:rsidP="007A587A">
      <w:pPr>
        <w:pStyle w:val="ListParagraph"/>
        <w:numPr>
          <w:ilvl w:val="0"/>
          <w:numId w:val="1"/>
        </w:numPr>
        <w:tabs>
          <w:tab w:val="left" w:pos="820"/>
        </w:tabs>
      </w:pPr>
      <w:r>
        <w:t>Listen</w:t>
      </w:r>
      <w:r>
        <w:rPr>
          <w:spacing w:val="-8"/>
        </w:rPr>
        <w:t xml:space="preserve"> </w:t>
      </w:r>
      <w:r>
        <w:t>with</w:t>
      </w:r>
      <w:r>
        <w:rPr>
          <w:spacing w:val="-4"/>
        </w:rPr>
        <w:t xml:space="preserve"> </w:t>
      </w:r>
      <w:r>
        <w:t>attention</w:t>
      </w:r>
      <w:r>
        <w:rPr>
          <w:spacing w:val="-5"/>
        </w:rPr>
        <w:t xml:space="preserve"> </w:t>
      </w:r>
      <w:r>
        <w:t>to</w:t>
      </w:r>
      <w:r>
        <w:rPr>
          <w:spacing w:val="-2"/>
        </w:rPr>
        <w:t xml:space="preserve"> </w:t>
      </w:r>
      <w:r>
        <w:t>detail</w:t>
      </w:r>
      <w:r>
        <w:rPr>
          <w:spacing w:val="-5"/>
        </w:rPr>
        <w:t xml:space="preserve"> </w:t>
      </w:r>
      <w:r>
        <w:t>and</w:t>
      </w:r>
      <w:r>
        <w:rPr>
          <w:spacing w:val="-6"/>
        </w:rPr>
        <w:t xml:space="preserve"> </w:t>
      </w:r>
      <w:r>
        <w:t>recall</w:t>
      </w:r>
      <w:r>
        <w:rPr>
          <w:spacing w:val="-5"/>
        </w:rPr>
        <w:t xml:space="preserve"> </w:t>
      </w:r>
      <w:r>
        <w:t>sounds</w:t>
      </w:r>
      <w:r>
        <w:rPr>
          <w:spacing w:val="-3"/>
        </w:rPr>
        <w:t xml:space="preserve"> </w:t>
      </w:r>
      <w:r>
        <w:t>with</w:t>
      </w:r>
      <w:r>
        <w:rPr>
          <w:spacing w:val="-4"/>
        </w:rPr>
        <w:t xml:space="preserve"> </w:t>
      </w:r>
      <w:r>
        <w:t>increasing</w:t>
      </w:r>
      <w:r>
        <w:rPr>
          <w:spacing w:val="-5"/>
        </w:rPr>
        <w:t xml:space="preserve"> </w:t>
      </w:r>
      <w:r>
        <w:t>aural</w:t>
      </w:r>
      <w:r>
        <w:rPr>
          <w:spacing w:val="-5"/>
        </w:rPr>
        <w:t xml:space="preserve"> </w:t>
      </w:r>
      <w:r>
        <w:rPr>
          <w:spacing w:val="-2"/>
        </w:rPr>
        <w:t>memory;</w:t>
      </w:r>
    </w:p>
    <w:p w14:paraId="2C47B29F" w14:textId="77777777" w:rsidR="007A587A" w:rsidRDefault="007A587A" w:rsidP="007A587A">
      <w:pPr>
        <w:pStyle w:val="ListParagraph"/>
        <w:numPr>
          <w:ilvl w:val="0"/>
          <w:numId w:val="1"/>
        </w:numPr>
        <w:tabs>
          <w:tab w:val="left" w:pos="820"/>
        </w:tabs>
        <w:spacing w:before="42"/>
      </w:pPr>
      <w:r>
        <w:t>Use</w:t>
      </w:r>
      <w:r>
        <w:rPr>
          <w:spacing w:val="-3"/>
        </w:rPr>
        <w:t xml:space="preserve"> </w:t>
      </w:r>
      <w:r>
        <w:t>and</w:t>
      </w:r>
      <w:r>
        <w:rPr>
          <w:spacing w:val="-3"/>
        </w:rPr>
        <w:t xml:space="preserve"> </w:t>
      </w:r>
      <w:r>
        <w:t>understand</w:t>
      </w:r>
      <w:r>
        <w:rPr>
          <w:spacing w:val="-5"/>
        </w:rPr>
        <w:t xml:space="preserve"> </w:t>
      </w:r>
      <w:r>
        <w:t>staff</w:t>
      </w:r>
      <w:r>
        <w:rPr>
          <w:spacing w:val="-2"/>
        </w:rPr>
        <w:t xml:space="preserve"> </w:t>
      </w:r>
      <w:r>
        <w:t>and</w:t>
      </w:r>
      <w:r>
        <w:rPr>
          <w:spacing w:val="-3"/>
        </w:rPr>
        <w:t xml:space="preserve"> </w:t>
      </w:r>
      <w:r>
        <w:t>other</w:t>
      </w:r>
      <w:r>
        <w:rPr>
          <w:spacing w:val="-4"/>
        </w:rPr>
        <w:t xml:space="preserve"> </w:t>
      </w:r>
      <w:r>
        <w:t>musical</w:t>
      </w:r>
      <w:r>
        <w:rPr>
          <w:spacing w:val="-4"/>
        </w:rPr>
        <w:t xml:space="preserve"> </w:t>
      </w:r>
      <w:r>
        <w:rPr>
          <w:spacing w:val="-2"/>
        </w:rPr>
        <w:t>notations</w:t>
      </w:r>
    </w:p>
    <w:p w14:paraId="559C489D" w14:textId="77777777" w:rsidR="007A587A" w:rsidRDefault="007A587A" w:rsidP="007A587A">
      <w:pPr>
        <w:pStyle w:val="ListParagraph"/>
        <w:numPr>
          <w:ilvl w:val="0"/>
          <w:numId w:val="1"/>
        </w:numPr>
        <w:tabs>
          <w:tab w:val="left" w:pos="820"/>
        </w:tabs>
        <w:spacing w:before="38" w:line="276" w:lineRule="auto"/>
        <w:ind w:right="151"/>
      </w:pPr>
      <w:r>
        <w:t>Appreciate</w:t>
      </w:r>
      <w:r>
        <w:rPr>
          <w:spacing w:val="-2"/>
        </w:rPr>
        <w:t xml:space="preserve"> </w:t>
      </w:r>
      <w:r>
        <w:t>and</w:t>
      </w:r>
      <w:r>
        <w:rPr>
          <w:spacing w:val="-4"/>
        </w:rPr>
        <w:t xml:space="preserve"> </w:t>
      </w:r>
      <w:r>
        <w:t>understand</w:t>
      </w:r>
      <w:r>
        <w:rPr>
          <w:spacing w:val="-4"/>
        </w:rPr>
        <w:t xml:space="preserve"> </w:t>
      </w:r>
      <w:r>
        <w:t>a</w:t>
      </w:r>
      <w:r>
        <w:rPr>
          <w:spacing w:val="-2"/>
        </w:rPr>
        <w:t xml:space="preserve"> </w:t>
      </w:r>
      <w:r>
        <w:t>wide</w:t>
      </w:r>
      <w:r>
        <w:rPr>
          <w:spacing w:val="-3"/>
        </w:rPr>
        <w:t xml:space="preserve"> </w:t>
      </w:r>
      <w:r>
        <w:t>range</w:t>
      </w:r>
      <w:r>
        <w:rPr>
          <w:spacing w:val="-4"/>
        </w:rPr>
        <w:t xml:space="preserve"> </w:t>
      </w:r>
      <w:r>
        <w:t>of</w:t>
      </w:r>
      <w:r>
        <w:rPr>
          <w:spacing w:val="-2"/>
        </w:rPr>
        <w:t xml:space="preserve"> </w:t>
      </w:r>
      <w:r>
        <w:t>high-quality</w:t>
      </w:r>
      <w:r>
        <w:rPr>
          <w:spacing w:val="-1"/>
        </w:rPr>
        <w:t xml:space="preserve"> </w:t>
      </w:r>
      <w:r>
        <w:t>live</w:t>
      </w:r>
      <w:r>
        <w:rPr>
          <w:spacing w:val="-2"/>
        </w:rPr>
        <w:t xml:space="preserve"> </w:t>
      </w:r>
      <w:r>
        <w:t>and</w:t>
      </w:r>
      <w:r>
        <w:rPr>
          <w:spacing w:val="-3"/>
        </w:rPr>
        <w:t xml:space="preserve"> </w:t>
      </w:r>
      <w:r>
        <w:t>recorded</w:t>
      </w:r>
      <w:r>
        <w:rPr>
          <w:spacing w:val="-2"/>
        </w:rPr>
        <w:t xml:space="preserve"> </w:t>
      </w:r>
      <w:r>
        <w:t>music</w:t>
      </w:r>
      <w:r>
        <w:rPr>
          <w:spacing w:val="-2"/>
        </w:rPr>
        <w:t xml:space="preserve"> </w:t>
      </w:r>
      <w:r>
        <w:t>drawn</w:t>
      </w:r>
      <w:r>
        <w:rPr>
          <w:spacing w:val="-2"/>
        </w:rPr>
        <w:t xml:space="preserve"> </w:t>
      </w:r>
      <w:r>
        <w:t>from different traditions and from great composers and musicians</w:t>
      </w:r>
    </w:p>
    <w:p w14:paraId="679A9A7B" w14:textId="77777777" w:rsidR="007A587A" w:rsidRDefault="007A587A" w:rsidP="007A587A">
      <w:pPr>
        <w:pStyle w:val="ListParagraph"/>
        <w:numPr>
          <w:ilvl w:val="0"/>
          <w:numId w:val="1"/>
        </w:numPr>
        <w:tabs>
          <w:tab w:val="left" w:pos="820"/>
        </w:tabs>
        <w:spacing w:before="2"/>
      </w:pPr>
      <w:r>
        <w:t>Develop</w:t>
      </w:r>
      <w:r>
        <w:rPr>
          <w:spacing w:val="-4"/>
        </w:rPr>
        <w:t xml:space="preserve"> </w:t>
      </w:r>
      <w:r>
        <w:t>an</w:t>
      </w:r>
      <w:r>
        <w:rPr>
          <w:spacing w:val="-2"/>
        </w:rPr>
        <w:t xml:space="preserve"> </w:t>
      </w:r>
      <w:r>
        <w:t>understanding</w:t>
      </w:r>
      <w:r>
        <w:rPr>
          <w:spacing w:val="-5"/>
        </w:rPr>
        <w:t xml:space="preserve"> </w:t>
      </w:r>
      <w:r>
        <w:t>of</w:t>
      </w:r>
      <w:r>
        <w:rPr>
          <w:spacing w:val="-3"/>
        </w:rPr>
        <w:t xml:space="preserve"> </w:t>
      </w:r>
      <w:r>
        <w:t>the</w:t>
      </w:r>
      <w:r>
        <w:rPr>
          <w:spacing w:val="-4"/>
        </w:rPr>
        <w:t xml:space="preserve"> </w:t>
      </w:r>
      <w:r>
        <w:t>history</w:t>
      </w:r>
      <w:r>
        <w:rPr>
          <w:spacing w:val="-4"/>
        </w:rPr>
        <w:t xml:space="preserve"> </w:t>
      </w:r>
      <w:r>
        <w:t>of</w:t>
      </w:r>
      <w:r>
        <w:rPr>
          <w:spacing w:val="-4"/>
        </w:rPr>
        <w:t xml:space="preserve"> </w:t>
      </w:r>
      <w:r>
        <w:rPr>
          <w:spacing w:val="-2"/>
        </w:rPr>
        <w:t>music.</w:t>
      </w:r>
    </w:p>
    <w:p w14:paraId="31254CA8" w14:textId="77777777" w:rsidR="007A587A" w:rsidRDefault="007A587A" w:rsidP="007A587A">
      <w:pPr>
        <w:pStyle w:val="BodyText"/>
        <w:spacing w:before="240" w:line="276" w:lineRule="auto"/>
        <w:ind w:left="100" w:right="191" w:firstLine="0"/>
      </w:pPr>
      <w:r>
        <w:t>Teaching</w:t>
      </w:r>
      <w:r>
        <w:rPr>
          <w:spacing w:val="-3"/>
        </w:rPr>
        <w:t xml:space="preserve"> </w:t>
      </w:r>
      <w:r>
        <w:t>provides</w:t>
      </w:r>
      <w:r>
        <w:rPr>
          <w:spacing w:val="-4"/>
        </w:rPr>
        <w:t xml:space="preserve"> </w:t>
      </w:r>
      <w:r>
        <w:t>a</w:t>
      </w:r>
      <w:r>
        <w:rPr>
          <w:spacing w:val="-2"/>
        </w:rPr>
        <w:t xml:space="preserve"> </w:t>
      </w:r>
      <w:r>
        <w:t>balanced</w:t>
      </w:r>
      <w:r>
        <w:rPr>
          <w:spacing w:val="-2"/>
        </w:rPr>
        <w:t xml:space="preserve"> </w:t>
      </w:r>
      <w:r>
        <w:t>programme</w:t>
      </w:r>
      <w:r>
        <w:rPr>
          <w:spacing w:val="-4"/>
        </w:rPr>
        <w:t xml:space="preserve"> </w:t>
      </w:r>
      <w:r>
        <w:t>of</w:t>
      </w:r>
      <w:r>
        <w:rPr>
          <w:spacing w:val="-2"/>
        </w:rPr>
        <w:t xml:space="preserve"> </w:t>
      </w:r>
      <w:r>
        <w:t>activities</w:t>
      </w:r>
      <w:r>
        <w:rPr>
          <w:spacing w:val="-4"/>
        </w:rPr>
        <w:t xml:space="preserve"> </w:t>
      </w:r>
      <w:r>
        <w:t>which</w:t>
      </w:r>
      <w:r>
        <w:rPr>
          <w:spacing w:val="-4"/>
        </w:rPr>
        <w:t xml:space="preserve"> </w:t>
      </w:r>
      <w:r>
        <w:t>provides</w:t>
      </w:r>
      <w:r>
        <w:rPr>
          <w:spacing w:val="-4"/>
        </w:rPr>
        <w:t xml:space="preserve"> </w:t>
      </w:r>
      <w:r>
        <w:t>opportunities</w:t>
      </w:r>
      <w:r>
        <w:rPr>
          <w:spacing w:val="-1"/>
        </w:rPr>
        <w:t xml:space="preserve"> </w:t>
      </w:r>
      <w:r>
        <w:t>for</w:t>
      </w:r>
      <w:r>
        <w:rPr>
          <w:spacing w:val="-2"/>
        </w:rPr>
        <w:t xml:space="preserve"> </w:t>
      </w:r>
      <w:r>
        <w:t>pupils</w:t>
      </w:r>
      <w:r>
        <w:rPr>
          <w:spacing w:val="-2"/>
        </w:rPr>
        <w:t xml:space="preserve"> </w:t>
      </w:r>
      <w:r>
        <w:t xml:space="preserve">to work individually, in pairs, in groups and as a whole class, using ICT appropriately to support </w:t>
      </w:r>
      <w:r>
        <w:rPr>
          <w:spacing w:val="-2"/>
        </w:rPr>
        <w:t>learning.</w:t>
      </w:r>
    </w:p>
    <w:p w14:paraId="7EFA990D" w14:textId="77777777" w:rsidR="007A587A" w:rsidRDefault="007A587A" w:rsidP="007A587A">
      <w:pPr>
        <w:pStyle w:val="Heading1"/>
        <w:spacing w:before="199"/>
        <w:rPr>
          <w:u w:val="none"/>
        </w:rPr>
      </w:pPr>
      <w:r>
        <w:t>Music</w:t>
      </w:r>
      <w:r>
        <w:rPr>
          <w:spacing w:val="-5"/>
        </w:rPr>
        <w:t xml:space="preserve"> </w:t>
      </w:r>
      <w:r>
        <w:t>curriculum</w:t>
      </w:r>
      <w:r>
        <w:rPr>
          <w:spacing w:val="-5"/>
        </w:rPr>
        <w:t xml:space="preserve"> </w:t>
      </w:r>
      <w:r>
        <w:rPr>
          <w:spacing w:val="-2"/>
        </w:rPr>
        <w:t>planning</w:t>
      </w:r>
    </w:p>
    <w:p w14:paraId="6ECE879F" w14:textId="77777777" w:rsidR="007A587A" w:rsidRDefault="007A587A" w:rsidP="007A587A">
      <w:pPr>
        <w:pStyle w:val="BodyText"/>
        <w:spacing w:line="276" w:lineRule="auto"/>
        <w:ind w:left="100" w:firstLine="0"/>
      </w:pPr>
      <w:r>
        <w:t>Music planning is based on the guidance set out in the National Curriculum and links to year group topics wherever possible with a focus on ensuring progression. Music is taught using a mastery approach using the Charanga Musical School Units of Work, which enable children to understand musical</w:t>
      </w:r>
      <w:r>
        <w:rPr>
          <w:spacing w:val="-5"/>
        </w:rPr>
        <w:t xml:space="preserve"> </w:t>
      </w:r>
      <w:r>
        <w:t>concepts</w:t>
      </w:r>
      <w:r>
        <w:rPr>
          <w:spacing w:val="-2"/>
        </w:rPr>
        <w:t xml:space="preserve"> </w:t>
      </w:r>
      <w:r>
        <w:t>through</w:t>
      </w:r>
      <w:r>
        <w:rPr>
          <w:spacing w:val="-3"/>
        </w:rPr>
        <w:t xml:space="preserve"> </w:t>
      </w:r>
      <w:r>
        <w:t>a</w:t>
      </w:r>
      <w:r>
        <w:rPr>
          <w:spacing w:val="-4"/>
        </w:rPr>
        <w:t xml:space="preserve"> </w:t>
      </w:r>
      <w:r>
        <w:t>repetition-based</w:t>
      </w:r>
      <w:r>
        <w:rPr>
          <w:spacing w:val="-5"/>
        </w:rPr>
        <w:t xml:space="preserve"> </w:t>
      </w:r>
      <w:r>
        <w:t>approach</w:t>
      </w:r>
      <w:r>
        <w:rPr>
          <w:spacing w:val="-6"/>
        </w:rPr>
        <w:t xml:space="preserve"> </w:t>
      </w:r>
      <w:r>
        <w:t>to</w:t>
      </w:r>
      <w:r>
        <w:rPr>
          <w:spacing w:val="-1"/>
        </w:rPr>
        <w:t xml:space="preserve"> </w:t>
      </w:r>
      <w:r>
        <w:t>learning.</w:t>
      </w:r>
      <w:r>
        <w:rPr>
          <w:spacing w:val="-2"/>
        </w:rPr>
        <w:t xml:space="preserve"> </w:t>
      </w:r>
      <w:r>
        <w:t>Learning</w:t>
      </w:r>
      <w:r>
        <w:rPr>
          <w:spacing w:val="-3"/>
        </w:rPr>
        <w:t xml:space="preserve"> </w:t>
      </w:r>
      <w:r>
        <w:t>about</w:t>
      </w:r>
      <w:r>
        <w:rPr>
          <w:spacing w:val="-2"/>
        </w:rPr>
        <w:t xml:space="preserve"> </w:t>
      </w:r>
      <w:r>
        <w:t>the</w:t>
      </w:r>
      <w:r>
        <w:rPr>
          <w:spacing w:val="-1"/>
        </w:rPr>
        <w:t xml:space="preserve"> </w:t>
      </w:r>
      <w:r>
        <w:t>same</w:t>
      </w:r>
      <w:r>
        <w:rPr>
          <w:spacing w:val="-4"/>
        </w:rPr>
        <w:t xml:space="preserve"> </w:t>
      </w:r>
      <w:r>
        <w:t>musical concept through different musical activities enables a more secure, deeper learning and mastery of musical skills.</w:t>
      </w:r>
    </w:p>
    <w:p w14:paraId="0435E15E" w14:textId="77777777" w:rsidR="007A587A" w:rsidRDefault="007A587A" w:rsidP="007A587A">
      <w:pPr>
        <w:spacing w:line="276" w:lineRule="auto"/>
        <w:sectPr w:rsidR="007A587A" w:rsidSect="007A587A">
          <w:pgSz w:w="11910" w:h="16840"/>
          <w:pgMar w:top="1380" w:right="1320" w:bottom="280" w:left="1340" w:header="712" w:footer="0" w:gutter="0"/>
          <w:cols w:space="720"/>
        </w:sectPr>
      </w:pPr>
    </w:p>
    <w:p w14:paraId="22137757" w14:textId="77777777" w:rsidR="007A587A" w:rsidRDefault="007A587A" w:rsidP="007A587A">
      <w:pPr>
        <w:pStyle w:val="Heading1"/>
        <w:spacing w:before="46"/>
        <w:rPr>
          <w:u w:val="none"/>
        </w:rPr>
      </w:pPr>
      <w:r>
        <w:lastRenderedPageBreak/>
        <w:t>Management</w:t>
      </w:r>
      <w:r>
        <w:rPr>
          <w:spacing w:val="-7"/>
        </w:rPr>
        <w:t xml:space="preserve"> </w:t>
      </w:r>
      <w:r>
        <w:t>and</w:t>
      </w:r>
      <w:r>
        <w:rPr>
          <w:spacing w:val="-6"/>
        </w:rPr>
        <w:t xml:space="preserve"> </w:t>
      </w:r>
      <w:r>
        <w:rPr>
          <w:spacing w:val="-2"/>
        </w:rPr>
        <w:t>Organisation</w:t>
      </w:r>
    </w:p>
    <w:p w14:paraId="5FD6142D" w14:textId="77777777" w:rsidR="007A587A" w:rsidRDefault="007A587A" w:rsidP="007A587A">
      <w:pPr>
        <w:pStyle w:val="BodyText"/>
        <w:spacing w:before="240" w:line="276" w:lineRule="auto"/>
        <w:ind w:left="100" w:firstLine="0"/>
      </w:pPr>
      <w:r>
        <w:t>The</w:t>
      </w:r>
      <w:r>
        <w:rPr>
          <w:spacing w:val="-2"/>
        </w:rPr>
        <w:t xml:space="preserve"> </w:t>
      </w:r>
      <w:r>
        <w:t>Music</w:t>
      </w:r>
      <w:r>
        <w:rPr>
          <w:spacing w:val="-2"/>
        </w:rPr>
        <w:t xml:space="preserve"> </w:t>
      </w:r>
      <w:r>
        <w:t>Subject</w:t>
      </w:r>
      <w:r>
        <w:rPr>
          <w:spacing w:val="-4"/>
        </w:rPr>
        <w:t xml:space="preserve"> </w:t>
      </w:r>
      <w:r>
        <w:t>Leader</w:t>
      </w:r>
      <w:r>
        <w:rPr>
          <w:spacing w:val="-2"/>
        </w:rPr>
        <w:t xml:space="preserve"> </w:t>
      </w:r>
      <w:r>
        <w:t>is</w:t>
      </w:r>
      <w:r>
        <w:rPr>
          <w:spacing w:val="-2"/>
        </w:rPr>
        <w:t xml:space="preserve"> </w:t>
      </w:r>
      <w:r>
        <w:t>responsible</w:t>
      </w:r>
      <w:r>
        <w:rPr>
          <w:spacing w:val="-2"/>
        </w:rPr>
        <w:t xml:space="preserve"> </w:t>
      </w:r>
      <w:r>
        <w:t>for</w:t>
      </w:r>
      <w:r>
        <w:rPr>
          <w:spacing w:val="-2"/>
        </w:rPr>
        <w:t xml:space="preserve"> </w:t>
      </w:r>
      <w:r>
        <w:t>the</w:t>
      </w:r>
      <w:r>
        <w:rPr>
          <w:spacing w:val="-4"/>
        </w:rPr>
        <w:t xml:space="preserve"> </w:t>
      </w:r>
      <w:r>
        <w:t>teaching</w:t>
      </w:r>
      <w:r>
        <w:rPr>
          <w:spacing w:val="-3"/>
        </w:rPr>
        <w:t xml:space="preserve"> </w:t>
      </w:r>
      <w:r>
        <w:t>of</w:t>
      </w:r>
      <w:r>
        <w:rPr>
          <w:spacing w:val="-4"/>
        </w:rPr>
        <w:t xml:space="preserve"> </w:t>
      </w:r>
      <w:r>
        <w:t>music</w:t>
      </w:r>
      <w:r>
        <w:rPr>
          <w:spacing w:val="-2"/>
        </w:rPr>
        <w:t xml:space="preserve"> </w:t>
      </w:r>
      <w:r>
        <w:t>throughout</w:t>
      </w:r>
      <w:r>
        <w:rPr>
          <w:spacing w:val="-4"/>
        </w:rPr>
        <w:t xml:space="preserve"> </w:t>
      </w:r>
      <w:r>
        <w:t>the</w:t>
      </w:r>
      <w:r>
        <w:rPr>
          <w:spacing w:val="-4"/>
        </w:rPr>
        <w:t xml:space="preserve"> </w:t>
      </w:r>
      <w:r>
        <w:t>school.</w:t>
      </w:r>
      <w:r>
        <w:rPr>
          <w:spacing w:val="40"/>
        </w:rPr>
        <w:t xml:space="preserve"> </w:t>
      </w:r>
      <w:r>
        <w:t>The</w:t>
      </w:r>
      <w:r>
        <w:rPr>
          <w:spacing w:val="-2"/>
        </w:rPr>
        <w:t xml:space="preserve"> </w:t>
      </w:r>
      <w:r>
        <w:t>role of the Music Subject Leader includes:</w:t>
      </w:r>
    </w:p>
    <w:p w14:paraId="32D0FECE" w14:textId="77777777" w:rsidR="007A587A" w:rsidRDefault="007A587A" w:rsidP="007A587A">
      <w:pPr>
        <w:pStyle w:val="ListParagraph"/>
        <w:numPr>
          <w:ilvl w:val="0"/>
          <w:numId w:val="1"/>
        </w:numPr>
        <w:tabs>
          <w:tab w:val="left" w:pos="820"/>
        </w:tabs>
        <w:spacing w:before="201"/>
      </w:pPr>
      <w:r>
        <w:t>Co-ordinating</w:t>
      </w:r>
      <w:r>
        <w:rPr>
          <w:spacing w:val="-7"/>
        </w:rPr>
        <w:t xml:space="preserve"> </w:t>
      </w:r>
      <w:r>
        <w:t>the</w:t>
      </w:r>
      <w:r>
        <w:rPr>
          <w:spacing w:val="-4"/>
        </w:rPr>
        <w:t xml:space="preserve"> </w:t>
      </w:r>
      <w:r>
        <w:t>implantation</w:t>
      </w:r>
      <w:r>
        <w:rPr>
          <w:spacing w:val="-6"/>
        </w:rPr>
        <w:t xml:space="preserve"> </w:t>
      </w:r>
      <w:r>
        <w:t>of</w:t>
      </w:r>
      <w:r>
        <w:rPr>
          <w:spacing w:val="-4"/>
        </w:rPr>
        <w:t xml:space="preserve"> </w:t>
      </w:r>
      <w:r>
        <w:t>the</w:t>
      </w:r>
      <w:r>
        <w:rPr>
          <w:spacing w:val="-8"/>
        </w:rPr>
        <w:t xml:space="preserve"> </w:t>
      </w:r>
      <w:r>
        <w:t>music</w:t>
      </w:r>
      <w:r>
        <w:rPr>
          <w:spacing w:val="-3"/>
        </w:rPr>
        <w:t xml:space="preserve"> </w:t>
      </w:r>
      <w:r>
        <w:rPr>
          <w:spacing w:val="-2"/>
        </w:rPr>
        <w:t>policy</w:t>
      </w:r>
    </w:p>
    <w:p w14:paraId="16CBF35D" w14:textId="77777777" w:rsidR="007A587A" w:rsidRDefault="007A587A" w:rsidP="007A587A">
      <w:pPr>
        <w:pStyle w:val="ListParagraph"/>
        <w:numPr>
          <w:ilvl w:val="0"/>
          <w:numId w:val="1"/>
        </w:numPr>
        <w:tabs>
          <w:tab w:val="left" w:pos="820"/>
        </w:tabs>
        <w:spacing w:before="39" w:line="276" w:lineRule="auto"/>
        <w:ind w:right="296"/>
      </w:pPr>
      <w:r>
        <w:t>Ensuring</w:t>
      </w:r>
      <w:r>
        <w:rPr>
          <w:spacing w:val="-3"/>
        </w:rPr>
        <w:t xml:space="preserve"> </w:t>
      </w:r>
      <w:r>
        <w:t>that</w:t>
      </w:r>
      <w:r>
        <w:rPr>
          <w:spacing w:val="-2"/>
        </w:rPr>
        <w:t xml:space="preserve"> </w:t>
      </w:r>
      <w:r>
        <w:t>Music</w:t>
      </w:r>
      <w:r>
        <w:rPr>
          <w:spacing w:val="-2"/>
        </w:rPr>
        <w:t xml:space="preserve"> </w:t>
      </w:r>
      <w:r>
        <w:t>lessons</w:t>
      </w:r>
      <w:r>
        <w:rPr>
          <w:spacing w:val="-2"/>
        </w:rPr>
        <w:t xml:space="preserve"> </w:t>
      </w:r>
      <w:r>
        <w:t>meet</w:t>
      </w:r>
      <w:r>
        <w:rPr>
          <w:spacing w:val="-4"/>
        </w:rPr>
        <w:t xml:space="preserve"> </w:t>
      </w:r>
      <w:r>
        <w:t>the</w:t>
      </w:r>
      <w:r>
        <w:rPr>
          <w:spacing w:val="-2"/>
        </w:rPr>
        <w:t xml:space="preserve"> </w:t>
      </w:r>
      <w:r>
        <w:t>aims</w:t>
      </w:r>
      <w:r>
        <w:rPr>
          <w:spacing w:val="-5"/>
        </w:rPr>
        <w:t xml:space="preserve"> </w:t>
      </w:r>
      <w:r>
        <w:t>and</w:t>
      </w:r>
      <w:r>
        <w:rPr>
          <w:spacing w:val="-4"/>
        </w:rPr>
        <w:t xml:space="preserve"> </w:t>
      </w:r>
      <w:r>
        <w:t>objectives</w:t>
      </w:r>
      <w:r>
        <w:rPr>
          <w:spacing w:val="-4"/>
        </w:rPr>
        <w:t xml:space="preserve"> </w:t>
      </w:r>
      <w:r>
        <w:t>of</w:t>
      </w:r>
      <w:r>
        <w:rPr>
          <w:spacing w:val="-4"/>
        </w:rPr>
        <w:t xml:space="preserve"> </w:t>
      </w:r>
      <w:r>
        <w:t>the</w:t>
      </w:r>
      <w:r>
        <w:rPr>
          <w:spacing w:val="-4"/>
        </w:rPr>
        <w:t xml:space="preserve"> </w:t>
      </w:r>
      <w:r>
        <w:t>Music</w:t>
      </w:r>
      <w:r>
        <w:rPr>
          <w:spacing w:val="-2"/>
        </w:rPr>
        <w:t xml:space="preserve"> </w:t>
      </w:r>
      <w:r>
        <w:t>curriculum</w:t>
      </w:r>
      <w:r>
        <w:rPr>
          <w:spacing w:val="-1"/>
        </w:rPr>
        <w:t xml:space="preserve"> </w:t>
      </w:r>
      <w:r>
        <w:t>and</w:t>
      </w:r>
      <w:r>
        <w:rPr>
          <w:spacing w:val="-4"/>
        </w:rPr>
        <w:t xml:space="preserve"> </w:t>
      </w:r>
      <w:r>
        <w:t>that each child receives his/her entitlement through a differentiated approach</w:t>
      </w:r>
    </w:p>
    <w:p w14:paraId="2943F80D" w14:textId="77777777" w:rsidR="007A587A" w:rsidRDefault="007A587A" w:rsidP="007A587A">
      <w:pPr>
        <w:pStyle w:val="ListParagraph"/>
        <w:numPr>
          <w:ilvl w:val="0"/>
          <w:numId w:val="1"/>
        </w:numPr>
        <w:tabs>
          <w:tab w:val="left" w:pos="820"/>
        </w:tabs>
        <w:spacing w:before="1" w:line="273" w:lineRule="auto"/>
        <w:ind w:right="766"/>
      </w:pPr>
      <w:r>
        <w:t>Ensuring</w:t>
      </w:r>
      <w:r>
        <w:rPr>
          <w:spacing w:val="-3"/>
        </w:rPr>
        <w:t xml:space="preserve"> </w:t>
      </w:r>
      <w:r>
        <w:t>that</w:t>
      </w:r>
      <w:r>
        <w:rPr>
          <w:spacing w:val="-2"/>
        </w:rPr>
        <w:t xml:space="preserve"> </w:t>
      </w:r>
      <w:r>
        <w:t>adequate</w:t>
      </w:r>
      <w:r>
        <w:rPr>
          <w:spacing w:val="-2"/>
        </w:rPr>
        <w:t xml:space="preserve"> </w:t>
      </w:r>
      <w:r>
        <w:t>resources</w:t>
      </w:r>
      <w:r>
        <w:rPr>
          <w:spacing w:val="-4"/>
        </w:rPr>
        <w:t xml:space="preserve"> </w:t>
      </w:r>
      <w:r>
        <w:t>are</w:t>
      </w:r>
      <w:r>
        <w:rPr>
          <w:spacing w:val="-1"/>
        </w:rPr>
        <w:t xml:space="preserve"> </w:t>
      </w:r>
      <w:r>
        <w:t>available</w:t>
      </w:r>
      <w:r>
        <w:rPr>
          <w:spacing w:val="-5"/>
        </w:rPr>
        <w:t xml:space="preserve"> </w:t>
      </w:r>
      <w:r>
        <w:t>and</w:t>
      </w:r>
      <w:r>
        <w:rPr>
          <w:spacing w:val="-4"/>
        </w:rPr>
        <w:t xml:space="preserve"> </w:t>
      </w:r>
      <w:r>
        <w:t>easily</w:t>
      </w:r>
      <w:r>
        <w:rPr>
          <w:spacing w:val="-2"/>
        </w:rPr>
        <w:t xml:space="preserve"> </w:t>
      </w:r>
      <w:r>
        <w:t>accessed</w:t>
      </w:r>
      <w:r>
        <w:rPr>
          <w:spacing w:val="-6"/>
        </w:rPr>
        <w:t xml:space="preserve"> </w:t>
      </w:r>
      <w:r>
        <w:t>and</w:t>
      </w:r>
      <w:r>
        <w:rPr>
          <w:spacing w:val="-4"/>
        </w:rPr>
        <w:t xml:space="preserve"> </w:t>
      </w:r>
      <w:r>
        <w:t>that</w:t>
      </w:r>
      <w:r>
        <w:rPr>
          <w:spacing w:val="-4"/>
        </w:rPr>
        <w:t xml:space="preserve"> </w:t>
      </w:r>
      <w:r>
        <w:t>there</w:t>
      </w:r>
      <w:r>
        <w:rPr>
          <w:spacing w:val="-2"/>
        </w:rPr>
        <w:t xml:space="preserve"> </w:t>
      </w:r>
      <w:r>
        <w:t>is</w:t>
      </w:r>
      <w:r>
        <w:rPr>
          <w:spacing w:val="-2"/>
        </w:rPr>
        <w:t xml:space="preserve"> </w:t>
      </w:r>
      <w:r>
        <w:t>a suitable variety of recorded music</w:t>
      </w:r>
    </w:p>
    <w:p w14:paraId="2F8FC638" w14:textId="77777777" w:rsidR="007A587A" w:rsidRDefault="007A587A" w:rsidP="007A587A">
      <w:pPr>
        <w:pStyle w:val="ListParagraph"/>
        <w:numPr>
          <w:ilvl w:val="0"/>
          <w:numId w:val="1"/>
        </w:numPr>
        <w:tabs>
          <w:tab w:val="left" w:pos="820"/>
        </w:tabs>
        <w:spacing w:before="5"/>
      </w:pPr>
      <w:r>
        <w:t>Monitoring</w:t>
      </w:r>
      <w:r>
        <w:rPr>
          <w:spacing w:val="-7"/>
        </w:rPr>
        <w:t xml:space="preserve"> </w:t>
      </w:r>
      <w:r>
        <w:t>and</w:t>
      </w:r>
      <w:r>
        <w:rPr>
          <w:spacing w:val="-6"/>
        </w:rPr>
        <w:t xml:space="preserve"> </w:t>
      </w:r>
      <w:r>
        <w:t>evaluating</w:t>
      </w:r>
      <w:r>
        <w:rPr>
          <w:spacing w:val="-6"/>
        </w:rPr>
        <w:t xml:space="preserve"> </w:t>
      </w:r>
      <w:r>
        <w:t>the</w:t>
      </w:r>
      <w:r>
        <w:rPr>
          <w:spacing w:val="-4"/>
        </w:rPr>
        <w:t xml:space="preserve"> </w:t>
      </w:r>
      <w:r>
        <w:t>teaching</w:t>
      </w:r>
      <w:r>
        <w:rPr>
          <w:spacing w:val="-4"/>
        </w:rPr>
        <w:t xml:space="preserve"> </w:t>
      </w:r>
      <w:r>
        <w:t>and</w:t>
      </w:r>
      <w:r>
        <w:rPr>
          <w:spacing w:val="-6"/>
        </w:rPr>
        <w:t xml:space="preserve"> </w:t>
      </w:r>
      <w:r>
        <w:t>learning</w:t>
      </w:r>
      <w:r>
        <w:rPr>
          <w:spacing w:val="-4"/>
        </w:rPr>
        <w:t xml:space="preserve"> </w:t>
      </w:r>
      <w:r>
        <w:t>of</w:t>
      </w:r>
      <w:r>
        <w:rPr>
          <w:spacing w:val="-4"/>
        </w:rPr>
        <w:t xml:space="preserve"> </w:t>
      </w:r>
      <w:r>
        <w:t>music</w:t>
      </w:r>
      <w:r>
        <w:rPr>
          <w:spacing w:val="-6"/>
        </w:rPr>
        <w:t xml:space="preserve"> </w:t>
      </w:r>
      <w:r>
        <w:t>throughout</w:t>
      </w:r>
      <w:r>
        <w:rPr>
          <w:spacing w:val="-4"/>
        </w:rPr>
        <w:t xml:space="preserve"> </w:t>
      </w:r>
      <w:r>
        <w:t>the</w:t>
      </w:r>
      <w:r>
        <w:rPr>
          <w:spacing w:val="-5"/>
        </w:rPr>
        <w:t xml:space="preserve"> </w:t>
      </w:r>
      <w:r>
        <w:rPr>
          <w:spacing w:val="-2"/>
        </w:rPr>
        <w:t>school</w:t>
      </w:r>
    </w:p>
    <w:p w14:paraId="39B40E5D" w14:textId="77777777" w:rsidR="007A587A" w:rsidRDefault="007A587A" w:rsidP="007A587A">
      <w:pPr>
        <w:pStyle w:val="ListParagraph"/>
        <w:numPr>
          <w:ilvl w:val="0"/>
          <w:numId w:val="1"/>
        </w:numPr>
        <w:tabs>
          <w:tab w:val="left" w:pos="820"/>
        </w:tabs>
        <w:spacing w:before="41"/>
      </w:pPr>
      <w:r>
        <w:t>Attending</w:t>
      </w:r>
      <w:r>
        <w:rPr>
          <w:spacing w:val="-10"/>
        </w:rPr>
        <w:t xml:space="preserve"> </w:t>
      </w:r>
      <w:r>
        <w:t>relevant</w:t>
      </w:r>
      <w:r>
        <w:rPr>
          <w:spacing w:val="-8"/>
        </w:rPr>
        <w:t xml:space="preserve"> </w:t>
      </w:r>
      <w:r>
        <w:t>professional</w:t>
      </w:r>
      <w:r>
        <w:rPr>
          <w:spacing w:val="-8"/>
        </w:rPr>
        <w:t xml:space="preserve"> </w:t>
      </w:r>
      <w:r>
        <w:t>development</w:t>
      </w:r>
      <w:r>
        <w:rPr>
          <w:spacing w:val="-8"/>
        </w:rPr>
        <w:t xml:space="preserve"> </w:t>
      </w:r>
      <w:r>
        <w:rPr>
          <w:spacing w:val="-2"/>
        </w:rPr>
        <w:t>courses</w:t>
      </w:r>
    </w:p>
    <w:p w14:paraId="4B97CC38" w14:textId="77777777" w:rsidR="007A587A" w:rsidRDefault="007A587A" w:rsidP="007A587A">
      <w:pPr>
        <w:pStyle w:val="ListParagraph"/>
        <w:numPr>
          <w:ilvl w:val="0"/>
          <w:numId w:val="1"/>
        </w:numPr>
        <w:tabs>
          <w:tab w:val="left" w:pos="820"/>
        </w:tabs>
        <w:spacing w:before="39" w:line="276" w:lineRule="auto"/>
        <w:ind w:right="299"/>
      </w:pPr>
      <w:r>
        <w:t>Ensuring</w:t>
      </w:r>
      <w:r>
        <w:rPr>
          <w:spacing w:val="-3"/>
        </w:rPr>
        <w:t xml:space="preserve"> </w:t>
      </w:r>
      <w:r>
        <w:t>that</w:t>
      </w:r>
      <w:r>
        <w:rPr>
          <w:spacing w:val="-2"/>
        </w:rPr>
        <w:t xml:space="preserve"> </w:t>
      </w:r>
      <w:r>
        <w:t>at</w:t>
      </w:r>
      <w:r>
        <w:rPr>
          <w:spacing w:val="-2"/>
        </w:rPr>
        <w:t xml:space="preserve"> </w:t>
      </w:r>
      <w:r>
        <w:t>least</w:t>
      </w:r>
      <w:r>
        <w:rPr>
          <w:spacing w:val="-4"/>
        </w:rPr>
        <w:t xml:space="preserve"> </w:t>
      </w:r>
      <w:r>
        <w:t>one</w:t>
      </w:r>
      <w:r>
        <w:rPr>
          <w:spacing w:val="-4"/>
        </w:rPr>
        <w:t xml:space="preserve"> </w:t>
      </w:r>
      <w:r>
        <w:t>year</w:t>
      </w:r>
      <w:r>
        <w:rPr>
          <w:spacing w:val="-2"/>
        </w:rPr>
        <w:t xml:space="preserve"> </w:t>
      </w:r>
      <w:r>
        <w:t>group</w:t>
      </w:r>
      <w:r>
        <w:rPr>
          <w:spacing w:val="-3"/>
        </w:rPr>
        <w:t xml:space="preserve"> </w:t>
      </w:r>
      <w:r>
        <w:t>has</w:t>
      </w:r>
      <w:r>
        <w:rPr>
          <w:spacing w:val="-5"/>
        </w:rPr>
        <w:t xml:space="preserve"> </w:t>
      </w:r>
      <w:r>
        <w:t>opportunities</w:t>
      </w:r>
      <w:r>
        <w:rPr>
          <w:spacing w:val="-2"/>
        </w:rPr>
        <w:t xml:space="preserve"> </w:t>
      </w:r>
      <w:r>
        <w:t>for</w:t>
      </w:r>
      <w:r>
        <w:rPr>
          <w:spacing w:val="-2"/>
        </w:rPr>
        <w:t xml:space="preserve"> </w:t>
      </w:r>
      <w:r>
        <w:t>instrumental</w:t>
      </w:r>
      <w:r>
        <w:rPr>
          <w:spacing w:val="-2"/>
        </w:rPr>
        <w:t xml:space="preserve"> </w:t>
      </w:r>
      <w:r>
        <w:t>tuition</w:t>
      </w:r>
      <w:r>
        <w:rPr>
          <w:spacing w:val="-5"/>
        </w:rPr>
        <w:t xml:space="preserve"> </w:t>
      </w:r>
      <w:r>
        <w:t>to</w:t>
      </w:r>
      <w:r>
        <w:rPr>
          <w:spacing w:val="-1"/>
        </w:rPr>
        <w:t xml:space="preserve"> </w:t>
      </w:r>
      <w:r>
        <w:t>conform to Music Plus expectations.</w:t>
      </w:r>
      <w:r>
        <w:rPr>
          <w:spacing w:val="40"/>
        </w:rPr>
        <w:t xml:space="preserve"> </w:t>
      </w:r>
      <w:r>
        <w:t>Follow-on opportunities for interested pupils will be provided where possible</w:t>
      </w:r>
    </w:p>
    <w:p w14:paraId="1982504B" w14:textId="77777777" w:rsidR="007A587A" w:rsidRDefault="007A587A" w:rsidP="007A587A">
      <w:pPr>
        <w:pStyle w:val="ListParagraph"/>
        <w:numPr>
          <w:ilvl w:val="0"/>
          <w:numId w:val="1"/>
        </w:numPr>
        <w:tabs>
          <w:tab w:val="left" w:pos="820"/>
        </w:tabs>
        <w:spacing w:before="2"/>
      </w:pPr>
      <w:r>
        <w:t>Organisation</w:t>
      </w:r>
      <w:r>
        <w:rPr>
          <w:spacing w:val="-9"/>
        </w:rPr>
        <w:t xml:space="preserve"> </w:t>
      </w:r>
      <w:r>
        <w:t>of</w:t>
      </w:r>
      <w:r>
        <w:rPr>
          <w:spacing w:val="-6"/>
        </w:rPr>
        <w:t xml:space="preserve"> </w:t>
      </w:r>
      <w:r>
        <w:t>instrumental</w:t>
      </w:r>
      <w:r>
        <w:rPr>
          <w:spacing w:val="-5"/>
        </w:rPr>
        <w:t xml:space="preserve"> </w:t>
      </w:r>
      <w:r>
        <w:rPr>
          <w:spacing w:val="-2"/>
        </w:rPr>
        <w:t>teaching</w:t>
      </w:r>
    </w:p>
    <w:p w14:paraId="374F1FD1" w14:textId="77777777" w:rsidR="007A587A" w:rsidRDefault="007A587A" w:rsidP="007A587A">
      <w:pPr>
        <w:pStyle w:val="ListParagraph"/>
        <w:numPr>
          <w:ilvl w:val="0"/>
          <w:numId w:val="1"/>
        </w:numPr>
        <w:tabs>
          <w:tab w:val="left" w:pos="820"/>
        </w:tabs>
        <w:spacing w:before="39" w:line="276" w:lineRule="auto"/>
        <w:ind w:right="257"/>
      </w:pPr>
      <w:r>
        <w:t>Provision</w:t>
      </w:r>
      <w:r>
        <w:rPr>
          <w:spacing w:val="-3"/>
        </w:rPr>
        <w:t xml:space="preserve"> </w:t>
      </w:r>
      <w:r>
        <w:t>of</w:t>
      </w:r>
      <w:r>
        <w:rPr>
          <w:spacing w:val="-5"/>
        </w:rPr>
        <w:t xml:space="preserve"> </w:t>
      </w:r>
      <w:r>
        <w:t>extra-curricular</w:t>
      </w:r>
      <w:r>
        <w:rPr>
          <w:spacing w:val="-2"/>
        </w:rPr>
        <w:t xml:space="preserve"> </w:t>
      </w:r>
      <w:r>
        <w:t>activities</w:t>
      </w:r>
      <w:r>
        <w:rPr>
          <w:spacing w:val="-4"/>
        </w:rPr>
        <w:t xml:space="preserve"> </w:t>
      </w:r>
      <w:r>
        <w:t>for</w:t>
      </w:r>
      <w:r>
        <w:rPr>
          <w:spacing w:val="-5"/>
        </w:rPr>
        <w:t xml:space="preserve"> </w:t>
      </w:r>
      <w:r>
        <w:t>the</w:t>
      </w:r>
      <w:r>
        <w:rPr>
          <w:spacing w:val="-4"/>
        </w:rPr>
        <w:t xml:space="preserve"> </w:t>
      </w:r>
      <w:r>
        <w:t>continuation</w:t>
      </w:r>
      <w:r>
        <w:rPr>
          <w:spacing w:val="-5"/>
        </w:rPr>
        <w:t xml:space="preserve"> </w:t>
      </w:r>
      <w:r>
        <w:t>of</w:t>
      </w:r>
      <w:r>
        <w:rPr>
          <w:spacing w:val="-4"/>
        </w:rPr>
        <w:t xml:space="preserve"> </w:t>
      </w:r>
      <w:r>
        <w:t>music,</w:t>
      </w:r>
      <w:r>
        <w:rPr>
          <w:spacing w:val="-2"/>
        </w:rPr>
        <w:t xml:space="preserve"> </w:t>
      </w:r>
      <w:r>
        <w:t>such</w:t>
      </w:r>
      <w:r>
        <w:rPr>
          <w:spacing w:val="-2"/>
        </w:rPr>
        <w:t xml:space="preserve"> </w:t>
      </w:r>
      <w:r>
        <w:t>as</w:t>
      </w:r>
      <w:r>
        <w:rPr>
          <w:spacing w:val="-2"/>
        </w:rPr>
        <w:t xml:space="preserve"> </w:t>
      </w:r>
      <w:r>
        <w:t>Band,</w:t>
      </w:r>
      <w:r>
        <w:rPr>
          <w:spacing w:val="-2"/>
        </w:rPr>
        <w:t xml:space="preserve"> </w:t>
      </w:r>
      <w:r>
        <w:t>Recorder Club and Choir</w:t>
      </w:r>
    </w:p>
    <w:p w14:paraId="71847535" w14:textId="77777777" w:rsidR="007A587A" w:rsidRDefault="007A587A" w:rsidP="007A587A">
      <w:pPr>
        <w:pStyle w:val="ListParagraph"/>
        <w:numPr>
          <w:ilvl w:val="0"/>
          <w:numId w:val="1"/>
        </w:numPr>
        <w:tabs>
          <w:tab w:val="left" w:pos="820"/>
        </w:tabs>
        <w:spacing w:before="2" w:line="276" w:lineRule="auto"/>
        <w:ind w:right="430"/>
      </w:pPr>
      <w:r>
        <w:t>Organisation of opportunities for pupils to perform both at school and in the wider community,</w:t>
      </w:r>
      <w:r>
        <w:rPr>
          <w:spacing w:val="-3"/>
        </w:rPr>
        <w:t xml:space="preserve"> </w:t>
      </w:r>
      <w:r>
        <w:t>and</w:t>
      </w:r>
      <w:r>
        <w:rPr>
          <w:spacing w:val="-5"/>
        </w:rPr>
        <w:t xml:space="preserve"> </w:t>
      </w:r>
      <w:r>
        <w:t>for</w:t>
      </w:r>
      <w:r>
        <w:rPr>
          <w:spacing w:val="-3"/>
        </w:rPr>
        <w:t xml:space="preserve"> </w:t>
      </w:r>
      <w:r>
        <w:t>pupils</w:t>
      </w:r>
      <w:r>
        <w:rPr>
          <w:spacing w:val="-5"/>
        </w:rPr>
        <w:t xml:space="preserve"> </w:t>
      </w:r>
      <w:r>
        <w:t>to</w:t>
      </w:r>
      <w:r>
        <w:rPr>
          <w:spacing w:val="-4"/>
        </w:rPr>
        <w:t xml:space="preserve"> </w:t>
      </w:r>
      <w:r>
        <w:t>experience</w:t>
      </w:r>
      <w:r>
        <w:rPr>
          <w:spacing w:val="-3"/>
        </w:rPr>
        <w:t xml:space="preserve"> </w:t>
      </w:r>
      <w:r>
        <w:t>live</w:t>
      </w:r>
      <w:r>
        <w:rPr>
          <w:spacing w:val="-5"/>
        </w:rPr>
        <w:t xml:space="preserve"> </w:t>
      </w:r>
      <w:r>
        <w:t>music</w:t>
      </w:r>
      <w:r>
        <w:rPr>
          <w:spacing w:val="-6"/>
        </w:rPr>
        <w:t xml:space="preserve"> </w:t>
      </w:r>
      <w:r>
        <w:t>presentations</w:t>
      </w:r>
      <w:r>
        <w:rPr>
          <w:spacing w:val="-3"/>
        </w:rPr>
        <w:t xml:space="preserve"> </w:t>
      </w:r>
      <w:r>
        <w:t>and</w:t>
      </w:r>
      <w:r>
        <w:rPr>
          <w:spacing w:val="-5"/>
        </w:rPr>
        <w:t xml:space="preserve"> </w:t>
      </w:r>
      <w:r>
        <w:t>performances both within and outside the school</w:t>
      </w:r>
    </w:p>
    <w:p w14:paraId="01915BC2" w14:textId="77777777" w:rsidR="007A587A" w:rsidRDefault="007A587A" w:rsidP="007A587A">
      <w:pPr>
        <w:pStyle w:val="BodyText"/>
        <w:spacing w:before="240"/>
        <w:ind w:left="0" w:firstLine="0"/>
      </w:pPr>
    </w:p>
    <w:p w14:paraId="4079CB5D" w14:textId="77777777" w:rsidR="007A587A" w:rsidRDefault="007A587A" w:rsidP="007A587A">
      <w:pPr>
        <w:pStyle w:val="Heading1"/>
        <w:rPr>
          <w:u w:val="none"/>
        </w:rPr>
      </w:pPr>
      <w:r>
        <w:t>Spiritual,</w:t>
      </w:r>
      <w:r>
        <w:rPr>
          <w:spacing w:val="-7"/>
        </w:rPr>
        <w:t xml:space="preserve"> </w:t>
      </w:r>
      <w:r>
        <w:t>Moral,</w:t>
      </w:r>
      <w:r>
        <w:rPr>
          <w:spacing w:val="-6"/>
        </w:rPr>
        <w:t xml:space="preserve"> </w:t>
      </w:r>
      <w:r>
        <w:t>Social</w:t>
      </w:r>
      <w:r>
        <w:rPr>
          <w:spacing w:val="-6"/>
        </w:rPr>
        <w:t xml:space="preserve"> </w:t>
      </w:r>
      <w:r>
        <w:t>and</w:t>
      </w:r>
      <w:r>
        <w:rPr>
          <w:spacing w:val="-5"/>
        </w:rPr>
        <w:t xml:space="preserve"> </w:t>
      </w:r>
      <w:r>
        <w:t>Cultural</w:t>
      </w:r>
      <w:r>
        <w:rPr>
          <w:spacing w:val="-4"/>
        </w:rPr>
        <w:t xml:space="preserve"> </w:t>
      </w:r>
      <w:r>
        <w:rPr>
          <w:spacing w:val="-2"/>
        </w:rPr>
        <w:t>Development</w:t>
      </w:r>
    </w:p>
    <w:p w14:paraId="1B7B76DF" w14:textId="77777777" w:rsidR="007A587A" w:rsidRDefault="007A587A" w:rsidP="007A587A">
      <w:pPr>
        <w:pStyle w:val="BodyText"/>
        <w:spacing w:before="240" w:line="276" w:lineRule="auto"/>
        <w:ind w:left="100" w:right="120" w:firstLine="0"/>
      </w:pPr>
      <w:r>
        <w:t>Children are provided with many opportunities for listening, during worship times and in lesson times, which gives them time to reflect.</w:t>
      </w:r>
      <w:r>
        <w:rPr>
          <w:spacing w:val="40"/>
        </w:rPr>
        <w:t xml:space="preserve"> </w:t>
      </w:r>
      <w:r>
        <w:t>The teaching of Music offers opportunities to support the social development of our children through the way they are expected to work with each other in lessons. Groupings allow children to work together, and give them the chance to discuss their ideas and feelings about their own work and the work of others. Through their collaborative and co- operative</w:t>
      </w:r>
      <w:r>
        <w:rPr>
          <w:spacing w:val="-3"/>
        </w:rPr>
        <w:t xml:space="preserve"> </w:t>
      </w:r>
      <w:r>
        <w:t>work</w:t>
      </w:r>
      <w:r>
        <w:rPr>
          <w:spacing w:val="-1"/>
        </w:rPr>
        <w:t xml:space="preserve"> </w:t>
      </w:r>
      <w:r>
        <w:t>across</w:t>
      </w:r>
      <w:r>
        <w:rPr>
          <w:spacing w:val="-1"/>
        </w:rPr>
        <w:t xml:space="preserve"> </w:t>
      </w:r>
      <w:r>
        <w:t>a</w:t>
      </w:r>
      <w:r>
        <w:rPr>
          <w:spacing w:val="-1"/>
        </w:rPr>
        <w:t xml:space="preserve"> </w:t>
      </w:r>
      <w:r>
        <w:t>range</w:t>
      </w:r>
      <w:r>
        <w:rPr>
          <w:spacing w:val="-1"/>
        </w:rPr>
        <w:t xml:space="preserve"> </w:t>
      </w:r>
      <w:r>
        <w:t>of</w:t>
      </w:r>
      <w:r>
        <w:rPr>
          <w:spacing w:val="-1"/>
        </w:rPr>
        <w:t xml:space="preserve"> </w:t>
      </w:r>
      <w:r>
        <w:t>activities</w:t>
      </w:r>
      <w:r>
        <w:rPr>
          <w:spacing w:val="-3"/>
        </w:rPr>
        <w:t xml:space="preserve"> </w:t>
      </w:r>
      <w:r>
        <w:t>and</w:t>
      </w:r>
      <w:r>
        <w:rPr>
          <w:spacing w:val="-2"/>
        </w:rPr>
        <w:t xml:space="preserve"> </w:t>
      </w:r>
      <w:r>
        <w:t>experiences</w:t>
      </w:r>
      <w:r>
        <w:rPr>
          <w:spacing w:val="-1"/>
        </w:rPr>
        <w:t xml:space="preserve"> </w:t>
      </w:r>
      <w:r>
        <w:t>in</w:t>
      </w:r>
      <w:r>
        <w:rPr>
          <w:spacing w:val="-5"/>
        </w:rPr>
        <w:t xml:space="preserve"> </w:t>
      </w:r>
      <w:r>
        <w:t>music,</w:t>
      </w:r>
      <w:r>
        <w:rPr>
          <w:spacing w:val="-4"/>
        </w:rPr>
        <w:t xml:space="preserve"> </w:t>
      </w:r>
      <w:r>
        <w:t>the</w:t>
      </w:r>
      <w:r>
        <w:rPr>
          <w:spacing w:val="-3"/>
        </w:rPr>
        <w:t xml:space="preserve"> </w:t>
      </w:r>
      <w:r>
        <w:t>children</w:t>
      </w:r>
      <w:r>
        <w:rPr>
          <w:spacing w:val="-2"/>
        </w:rPr>
        <w:t xml:space="preserve"> </w:t>
      </w:r>
      <w:r>
        <w:t>develop</w:t>
      </w:r>
      <w:r>
        <w:rPr>
          <w:spacing w:val="-2"/>
        </w:rPr>
        <w:t xml:space="preserve"> </w:t>
      </w:r>
      <w:r>
        <w:t>respect</w:t>
      </w:r>
      <w:r>
        <w:rPr>
          <w:spacing w:val="-3"/>
        </w:rPr>
        <w:t xml:space="preserve"> </w:t>
      </w:r>
      <w:r>
        <w:t>for the abilities</w:t>
      </w:r>
      <w:r>
        <w:rPr>
          <w:spacing w:val="-2"/>
        </w:rPr>
        <w:t xml:space="preserve"> </w:t>
      </w:r>
      <w:r>
        <w:t>of</w:t>
      </w:r>
      <w:r>
        <w:rPr>
          <w:spacing w:val="-2"/>
        </w:rPr>
        <w:t xml:space="preserve"> </w:t>
      </w:r>
      <w:r>
        <w:t>other children and</w:t>
      </w:r>
      <w:r>
        <w:rPr>
          <w:spacing w:val="-1"/>
        </w:rPr>
        <w:t xml:space="preserve"> </w:t>
      </w:r>
      <w:r>
        <w:t>a better understanding of themselves. They also develop a respect for the environment and for that of others. They develop their cultural awareness and understanding, and they learn to appreciate the value of differences and similarities. A variety of experiences teaches them to appreciate that all people are equally important, and that the needs of individuals are not the same as the needs of groups.</w:t>
      </w:r>
    </w:p>
    <w:p w14:paraId="6A8BFDE9" w14:textId="77777777" w:rsidR="007A587A" w:rsidRDefault="007A587A" w:rsidP="007A587A">
      <w:pPr>
        <w:pStyle w:val="Heading1"/>
        <w:spacing w:before="46"/>
      </w:pPr>
    </w:p>
    <w:p w14:paraId="1798B6A1" w14:textId="77777777" w:rsidR="007A587A" w:rsidRDefault="007A587A" w:rsidP="007A587A">
      <w:pPr>
        <w:pStyle w:val="Heading1"/>
        <w:spacing w:before="46"/>
      </w:pPr>
    </w:p>
    <w:p w14:paraId="58A2EFF1" w14:textId="77777777" w:rsidR="007A587A" w:rsidRDefault="007A587A" w:rsidP="007A587A">
      <w:pPr>
        <w:pStyle w:val="Heading1"/>
        <w:spacing w:before="46"/>
      </w:pPr>
    </w:p>
    <w:p w14:paraId="7DDBC5E4" w14:textId="77777777" w:rsidR="007A587A" w:rsidRDefault="007A587A" w:rsidP="007A587A">
      <w:pPr>
        <w:pStyle w:val="Heading1"/>
        <w:spacing w:before="46"/>
        <w:ind w:left="0"/>
      </w:pPr>
    </w:p>
    <w:p w14:paraId="7343B7C2" w14:textId="77777777" w:rsidR="007A587A" w:rsidRDefault="007A587A" w:rsidP="007A587A">
      <w:pPr>
        <w:pStyle w:val="Heading1"/>
        <w:spacing w:before="46"/>
        <w:ind w:left="0"/>
      </w:pPr>
    </w:p>
    <w:p w14:paraId="07ED781A" w14:textId="77777777" w:rsidR="007A587A" w:rsidRDefault="007A587A" w:rsidP="007A587A">
      <w:pPr>
        <w:pStyle w:val="Heading1"/>
        <w:spacing w:before="46"/>
        <w:ind w:left="0"/>
      </w:pPr>
    </w:p>
    <w:p w14:paraId="3C254334" w14:textId="77777777" w:rsidR="007A587A" w:rsidRDefault="007A587A" w:rsidP="007A587A">
      <w:pPr>
        <w:pStyle w:val="Heading1"/>
        <w:spacing w:before="46"/>
        <w:ind w:left="0"/>
      </w:pPr>
    </w:p>
    <w:p w14:paraId="7C8FFFD9" w14:textId="77777777" w:rsidR="007A587A" w:rsidRDefault="007A587A" w:rsidP="007A587A">
      <w:pPr>
        <w:pStyle w:val="Heading1"/>
        <w:spacing w:before="46"/>
        <w:ind w:left="0"/>
      </w:pPr>
    </w:p>
    <w:p w14:paraId="3B571F7E" w14:textId="77777777" w:rsidR="007A587A" w:rsidRDefault="007A587A" w:rsidP="007A587A">
      <w:pPr>
        <w:pStyle w:val="Heading1"/>
        <w:spacing w:before="46"/>
        <w:ind w:left="0"/>
      </w:pPr>
    </w:p>
    <w:p w14:paraId="186001C3" w14:textId="77777777" w:rsidR="007A587A" w:rsidRDefault="007A587A" w:rsidP="007A587A">
      <w:pPr>
        <w:pStyle w:val="Heading1"/>
        <w:spacing w:before="46"/>
        <w:ind w:left="0"/>
      </w:pPr>
    </w:p>
    <w:p w14:paraId="36305947" w14:textId="77777777" w:rsidR="007A587A" w:rsidRDefault="007A587A" w:rsidP="007A587A">
      <w:pPr>
        <w:pStyle w:val="Heading1"/>
        <w:spacing w:before="46"/>
        <w:ind w:left="0"/>
      </w:pPr>
    </w:p>
    <w:p w14:paraId="77DDBE8C" w14:textId="77777777" w:rsidR="007A587A" w:rsidRDefault="007A587A" w:rsidP="007A587A">
      <w:pPr>
        <w:pStyle w:val="Heading1"/>
        <w:spacing w:before="46"/>
        <w:ind w:left="0"/>
      </w:pPr>
    </w:p>
    <w:p w14:paraId="10E40530" w14:textId="77777777" w:rsidR="007A587A" w:rsidRDefault="007A587A" w:rsidP="007A587A">
      <w:pPr>
        <w:pStyle w:val="Heading1"/>
        <w:spacing w:before="46"/>
        <w:ind w:left="0"/>
      </w:pPr>
    </w:p>
    <w:p w14:paraId="16A7AD86" w14:textId="77777777" w:rsidR="007A587A" w:rsidRDefault="007A587A" w:rsidP="007A587A">
      <w:pPr>
        <w:pStyle w:val="Heading1"/>
        <w:spacing w:before="46"/>
        <w:ind w:left="0"/>
      </w:pPr>
    </w:p>
    <w:p w14:paraId="39B8B22A" w14:textId="77777777" w:rsidR="007A587A" w:rsidRDefault="007A587A" w:rsidP="007A587A">
      <w:pPr>
        <w:pStyle w:val="Heading1"/>
        <w:spacing w:before="46"/>
        <w:ind w:left="0"/>
      </w:pPr>
    </w:p>
    <w:p w14:paraId="7D97CFD8" w14:textId="77777777" w:rsidR="007A587A" w:rsidRDefault="007A587A" w:rsidP="007A587A">
      <w:pPr>
        <w:pStyle w:val="Heading1"/>
        <w:spacing w:before="46"/>
        <w:rPr>
          <w:spacing w:val="-4"/>
        </w:rPr>
      </w:pPr>
      <w:r>
        <w:lastRenderedPageBreak/>
        <w:t>Cross</w:t>
      </w:r>
      <w:r>
        <w:rPr>
          <w:spacing w:val="-8"/>
        </w:rPr>
        <w:t xml:space="preserve"> </w:t>
      </w:r>
      <w:r>
        <w:t>Curricular</w:t>
      </w:r>
      <w:r>
        <w:rPr>
          <w:spacing w:val="-6"/>
        </w:rPr>
        <w:t xml:space="preserve"> </w:t>
      </w:r>
      <w:r>
        <w:rPr>
          <w:spacing w:val="-4"/>
        </w:rPr>
        <w:t>links</w:t>
      </w:r>
    </w:p>
    <w:p w14:paraId="440D8276" w14:textId="77777777" w:rsidR="007A587A" w:rsidRDefault="007A587A" w:rsidP="007A587A">
      <w:pPr>
        <w:pStyle w:val="Heading1"/>
        <w:spacing w:before="46"/>
        <w:rPr>
          <w:u w:val="none"/>
        </w:rPr>
      </w:pPr>
    </w:p>
    <w:p w14:paraId="5552BF69" w14:textId="77777777" w:rsidR="007A587A" w:rsidRDefault="007A587A" w:rsidP="007A587A">
      <w:pPr>
        <w:tabs>
          <w:tab w:val="left" w:pos="820"/>
        </w:tabs>
        <w:spacing w:before="41"/>
      </w:pPr>
      <w:r>
        <w:rPr>
          <w:noProof/>
          <w:lang w:val="en-GB" w:eastAsia="en-GB"/>
        </w:rPr>
        <w:drawing>
          <wp:inline distT="0" distB="0" distL="0" distR="0" wp14:anchorId="68EACB2D" wp14:editId="12815A43">
            <wp:extent cx="5731510" cy="3426514"/>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426514"/>
                    </a:xfrm>
                    <a:prstGeom prst="rect">
                      <a:avLst/>
                    </a:prstGeom>
                  </pic:spPr>
                </pic:pic>
              </a:graphicData>
            </a:graphic>
          </wp:inline>
        </w:drawing>
      </w:r>
    </w:p>
    <w:p w14:paraId="6285F11D" w14:textId="77777777" w:rsidR="007A587A" w:rsidRDefault="007A587A" w:rsidP="007A587A">
      <w:pPr>
        <w:tabs>
          <w:tab w:val="left" w:pos="820"/>
        </w:tabs>
        <w:spacing w:before="41"/>
      </w:pPr>
      <w:r>
        <w:rPr>
          <w:noProof/>
          <w:lang w:val="en-GB" w:eastAsia="en-GB"/>
        </w:rPr>
        <w:drawing>
          <wp:inline distT="0" distB="0" distL="0" distR="0" wp14:anchorId="077078D0" wp14:editId="00D76715">
            <wp:extent cx="5731510" cy="3919114"/>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919114"/>
                    </a:xfrm>
                    <a:prstGeom prst="rect">
                      <a:avLst/>
                    </a:prstGeom>
                  </pic:spPr>
                </pic:pic>
              </a:graphicData>
            </a:graphic>
          </wp:inline>
        </w:drawing>
      </w:r>
    </w:p>
    <w:p w14:paraId="477FDACC" w14:textId="77777777" w:rsidR="002528AE" w:rsidRDefault="007A587A">
      <w:r>
        <w:rPr>
          <w:noProof/>
          <w:lang w:val="en-GB" w:eastAsia="en-GB"/>
        </w:rPr>
        <w:lastRenderedPageBreak/>
        <w:drawing>
          <wp:inline distT="0" distB="0" distL="0" distR="0" wp14:anchorId="629A47D9" wp14:editId="53C34B04">
            <wp:extent cx="5731510" cy="3867065"/>
            <wp:effectExtent l="0" t="0" r="254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867065"/>
                    </a:xfrm>
                    <a:prstGeom prst="rect">
                      <a:avLst/>
                    </a:prstGeom>
                  </pic:spPr>
                </pic:pic>
              </a:graphicData>
            </a:graphic>
          </wp:inline>
        </w:drawing>
      </w:r>
    </w:p>
    <w:p w14:paraId="0EF9A838" w14:textId="77777777" w:rsidR="007A587A" w:rsidRDefault="007A587A">
      <w:r>
        <w:rPr>
          <w:noProof/>
          <w:lang w:val="en-GB" w:eastAsia="en-GB"/>
        </w:rPr>
        <w:drawing>
          <wp:inline distT="0" distB="0" distL="0" distR="0" wp14:anchorId="0621AF13" wp14:editId="55461E7A">
            <wp:extent cx="5731510" cy="321956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219560"/>
                    </a:xfrm>
                    <a:prstGeom prst="rect">
                      <a:avLst/>
                    </a:prstGeom>
                  </pic:spPr>
                </pic:pic>
              </a:graphicData>
            </a:graphic>
          </wp:inline>
        </w:drawing>
      </w:r>
    </w:p>
    <w:p w14:paraId="1AB7133C" w14:textId="77777777" w:rsidR="007A587A" w:rsidRDefault="007A587A"/>
    <w:p w14:paraId="7C69A2AF" w14:textId="77777777" w:rsidR="007A587A" w:rsidRDefault="007A587A" w:rsidP="007A587A">
      <w:pPr>
        <w:spacing w:before="71"/>
        <w:ind w:left="100"/>
        <w:rPr>
          <w:b/>
        </w:rPr>
      </w:pPr>
      <w:r>
        <w:rPr>
          <w:b/>
          <w:spacing w:val="-2"/>
          <w:u w:val="single"/>
        </w:rPr>
        <w:t>Assessment</w:t>
      </w:r>
    </w:p>
    <w:p w14:paraId="7B93151F" w14:textId="77777777" w:rsidR="007A587A" w:rsidRDefault="007A587A" w:rsidP="007A587A">
      <w:pPr>
        <w:pStyle w:val="BodyText"/>
        <w:spacing w:line="276" w:lineRule="auto"/>
        <w:ind w:left="100" w:right="156" w:firstLine="0"/>
      </w:pPr>
      <w:r>
        <w:t>Formative assessment is use to monitor student learning and provide ongoing feedback to the children during the unit of work. At the end of a unit, summative assessment is used to evaluate learning</w:t>
      </w:r>
      <w:r>
        <w:rPr>
          <w:spacing w:val="-2"/>
        </w:rPr>
        <w:t xml:space="preserve"> </w:t>
      </w:r>
      <w:r>
        <w:t>by</w:t>
      </w:r>
      <w:r>
        <w:rPr>
          <w:spacing w:val="-2"/>
        </w:rPr>
        <w:t xml:space="preserve"> </w:t>
      </w:r>
      <w:r>
        <w:t>completing</w:t>
      </w:r>
      <w:r>
        <w:rPr>
          <w:spacing w:val="-4"/>
        </w:rPr>
        <w:t xml:space="preserve"> </w:t>
      </w:r>
      <w:r>
        <w:t>the</w:t>
      </w:r>
      <w:r>
        <w:rPr>
          <w:spacing w:val="-6"/>
        </w:rPr>
        <w:t xml:space="preserve"> </w:t>
      </w:r>
      <w:r>
        <w:t>assessment</w:t>
      </w:r>
      <w:r>
        <w:rPr>
          <w:spacing w:val="-5"/>
        </w:rPr>
        <w:t xml:space="preserve"> </w:t>
      </w:r>
      <w:r>
        <w:t>spreadsheet</w:t>
      </w:r>
      <w:r>
        <w:rPr>
          <w:spacing w:val="-2"/>
        </w:rPr>
        <w:t xml:space="preserve"> </w:t>
      </w:r>
      <w:r>
        <w:t>based</w:t>
      </w:r>
      <w:r>
        <w:rPr>
          <w:spacing w:val="-2"/>
        </w:rPr>
        <w:t xml:space="preserve"> </w:t>
      </w:r>
      <w:r>
        <w:t>on</w:t>
      </w:r>
      <w:r>
        <w:rPr>
          <w:spacing w:val="-5"/>
        </w:rPr>
        <w:t xml:space="preserve"> </w:t>
      </w:r>
      <w:r>
        <w:t>the</w:t>
      </w:r>
      <w:r>
        <w:rPr>
          <w:spacing w:val="-2"/>
        </w:rPr>
        <w:t xml:space="preserve"> </w:t>
      </w:r>
      <w:r>
        <w:t>progression</w:t>
      </w:r>
      <w:r>
        <w:rPr>
          <w:spacing w:val="-5"/>
        </w:rPr>
        <w:t xml:space="preserve"> </w:t>
      </w:r>
      <w:r>
        <w:t>of</w:t>
      </w:r>
      <w:r>
        <w:rPr>
          <w:spacing w:val="-4"/>
        </w:rPr>
        <w:t xml:space="preserve"> </w:t>
      </w:r>
      <w:r>
        <w:t>skills. Recordings and videos of children’s work are kept on Sharepoint in the Music folder.</w:t>
      </w:r>
      <w:r>
        <w:rPr>
          <w:spacing w:val="40"/>
        </w:rPr>
        <w:t xml:space="preserve"> </w:t>
      </w:r>
      <w:r>
        <w:t>Children’s progress is reported to parents annually in reports.</w:t>
      </w:r>
    </w:p>
    <w:p w14:paraId="549E48B6" w14:textId="77777777" w:rsidR="007A587A" w:rsidRDefault="007A587A" w:rsidP="007A587A">
      <w:pPr>
        <w:pStyle w:val="Heading1"/>
        <w:spacing w:before="198"/>
        <w:jc w:val="both"/>
        <w:rPr>
          <w:u w:val="none"/>
        </w:rPr>
      </w:pPr>
      <w:r>
        <w:t>Monitoring</w:t>
      </w:r>
      <w:r>
        <w:rPr>
          <w:spacing w:val="-5"/>
        </w:rPr>
        <w:t xml:space="preserve"> </w:t>
      </w:r>
      <w:r>
        <w:t>and</w:t>
      </w:r>
      <w:r>
        <w:rPr>
          <w:spacing w:val="-5"/>
        </w:rPr>
        <w:t xml:space="preserve"> </w:t>
      </w:r>
      <w:r>
        <w:rPr>
          <w:spacing w:val="-2"/>
        </w:rPr>
        <w:t>review</w:t>
      </w:r>
    </w:p>
    <w:p w14:paraId="57585119" w14:textId="77777777" w:rsidR="007A587A" w:rsidRDefault="007A587A" w:rsidP="007A587A">
      <w:pPr>
        <w:pStyle w:val="BodyText"/>
        <w:spacing w:before="1"/>
        <w:ind w:left="100" w:right="110" w:firstLine="0"/>
        <w:jc w:val="both"/>
      </w:pPr>
      <w:r>
        <w:t>The coordination and planning of the Music curriculum are the responsibility of the subject leader. The</w:t>
      </w:r>
      <w:r>
        <w:rPr>
          <w:spacing w:val="-4"/>
        </w:rPr>
        <w:t xml:space="preserve"> </w:t>
      </w:r>
      <w:r>
        <w:t>subject</w:t>
      </w:r>
      <w:r>
        <w:rPr>
          <w:spacing w:val="-4"/>
        </w:rPr>
        <w:t xml:space="preserve"> </w:t>
      </w:r>
      <w:r>
        <w:t>leader</w:t>
      </w:r>
      <w:r>
        <w:rPr>
          <w:spacing w:val="-4"/>
        </w:rPr>
        <w:t xml:space="preserve"> </w:t>
      </w:r>
      <w:r>
        <w:t>is</w:t>
      </w:r>
      <w:r>
        <w:rPr>
          <w:spacing w:val="-5"/>
        </w:rPr>
        <w:t xml:space="preserve"> </w:t>
      </w:r>
      <w:r>
        <w:t>responsible</w:t>
      </w:r>
      <w:r>
        <w:rPr>
          <w:spacing w:val="-4"/>
        </w:rPr>
        <w:t xml:space="preserve"> </w:t>
      </w:r>
      <w:r>
        <w:t>for</w:t>
      </w:r>
      <w:r>
        <w:rPr>
          <w:spacing w:val="-4"/>
        </w:rPr>
        <w:t xml:space="preserve"> </w:t>
      </w:r>
      <w:r>
        <w:t>evaluating</w:t>
      </w:r>
      <w:r>
        <w:rPr>
          <w:spacing w:val="-5"/>
        </w:rPr>
        <w:t xml:space="preserve"> </w:t>
      </w:r>
      <w:r>
        <w:t>the</w:t>
      </w:r>
      <w:r>
        <w:rPr>
          <w:spacing w:val="-2"/>
        </w:rPr>
        <w:t xml:space="preserve"> </w:t>
      </w:r>
      <w:r>
        <w:t>strengths</w:t>
      </w:r>
      <w:r>
        <w:rPr>
          <w:spacing w:val="-5"/>
        </w:rPr>
        <w:t xml:space="preserve"> </w:t>
      </w:r>
      <w:r>
        <w:t>and</w:t>
      </w:r>
      <w:r>
        <w:rPr>
          <w:spacing w:val="-5"/>
        </w:rPr>
        <w:t xml:space="preserve"> </w:t>
      </w:r>
      <w:r>
        <w:t>weaknesses</w:t>
      </w:r>
      <w:r>
        <w:rPr>
          <w:spacing w:val="-4"/>
        </w:rPr>
        <w:t xml:space="preserve"> </w:t>
      </w:r>
      <w:r>
        <w:t>in</w:t>
      </w:r>
      <w:r>
        <w:rPr>
          <w:spacing w:val="-6"/>
        </w:rPr>
        <w:t xml:space="preserve"> </w:t>
      </w:r>
      <w:r>
        <w:t>Music</w:t>
      </w:r>
      <w:r>
        <w:rPr>
          <w:spacing w:val="-4"/>
        </w:rPr>
        <w:t xml:space="preserve"> </w:t>
      </w:r>
      <w:r>
        <w:t>and</w:t>
      </w:r>
      <w:r>
        <w:rPr>
          <w:spacing w:val="-5"/>
        </w:rPr>
        <w:t xml:space="preserve"> </w:t>
      </w:r>
      <w:r>
        <w:t>indicating areas for further improvement on the following action plan. The subject leader will also monitor to ensure that the Programmes of Study are being effectively taught and match the needs and abilities of the children</w:t>
      </w:r>
    </w:p>
    <w:p w14:paraId="722C03E5" w14:textId="77777777" w:rsidR="007A587A" w:rsidRDefault="007A587A" w:rsidP="007A587A">
      <w:pPr>
        <w:pStyle w:val="Heading1"/>
        <w:jc w:val="both"/>
        <w:rPr>
          <w:u w:val="none"/>
        </w:rPr>
      </w:pPr>
      <w:r>
        <w:t>Inclusion</w:t>
      </w:r>
      <w:r>
        <w:rPr>
          <w:spacing w:val="-5"/>
        </w:rPr>
        <w:t xml:space="preserve"> </w:t>
      </w:r>
      <w:r>
        <w:t>and</w:t>
      </w:r>
      <w:r>
        <w:rPr>
          <w:spacing w:val="-5"/>
        </w:rPr>
        <w:t xml:space="preserve"> </w:t>
      </w:r>
      <w:r>
        <w:rPr>
          <w:spacing w:val="-2"/>
        </w:rPr>
        <w:t>differentiation</w:t>
      </w:r>
    </w:p>
    <w:p w14:paraId="1D9E63E7" w14:textId="77777777" w:rsidR="007A587A" w:rsidRDefault="007A587A" w:rsidP="007A587A">
      <w:pPr>
        <w:pStyle w:val="BodyText"/>
        <w:ind w:left="100" w:right="113" w:firstLine="0"/>
        <w:jc w:val="both"/>
      </w:pPr>
      <w:r>
        <w:lastRenderedPageBreak/>
        <w:t>At</w:t>
      </w:r>
      <w:r>
        <w:rPr>
          <w:spacing w:val="-7"/>
        </w:rPr>
        <w:t xml:space="preserve"> </w:t>
      </w:r>
      <w:r>
        <w:t>our</w:t>
      </w:r>
      <w:r>
        <w:rPr>
          <w:spacing w:val="-4"/>
        </w:rPr>
        <w:t xml:space="preserve"> </w:t>
      </w:r>
      <w:r>
        <w:t>school,</w:t>
      </w:r>
      <w:r>
        <w:rPr>
          <w:spacing w:val="-7"/>
        </w:rPr>
        <w:t xml:space="preserve"> </w:t>
      </w:r>
      <w:r>
        <w:t>we</w:t>
      </w:r>
      <w:r>
        <w:rPr>
          <w:spacing w:val="-6"/>
        </w:rPr>
        <w:t xml:space="preserve"> </w:t>
      </w:r>
      <w:r>
        <w:t>teach</w:t>
      </w:r>
      <w:r>
        <w:rPr>
          <w:spacing w:val="-7"/>
        </w:rPr>
        <w:t xml:space="preserve"> </w:t>
      </w:r>
      <w:r>
        <w:t>Music</w:t>
      </w:r>
      <w:r>
        <w:rPr>
          <w:spacing w:val="-4"/>
        </w:rPr>
        <w:t xml:space="preserve"> </w:t>
      </w:r>
      <w:r>
        <w:t>to</w:t>
      </w:r>
      <w:r>
        <w:rPr>
          <w:spacing w:val="-5"/>
        </w:rPr>
        <w:t xml:space="preserve"> </w:t>
      </w:r>
      <w:r>
        <w:t>all</w:t>
      </w:r>
      <w:r>
        <w:rPr>
          <w:spacing w:val="-8"/>
        </w:rPr>
        <w:t xml:space="preserve"> </w:t>
      </w:r>
      <w:r>
        <w:t>children,</w:t>
      </w:r>
      <w:r>
        <w:rPr>
          <w:spacing w:val="-7"/>
        </w:rPr>
        <w:t xml:space="preserve"> </w:t>
      </w:r>
      <w:r>
        <w:t>whatever</w:t>
      </w:r>
      <w:r>
        <w:rPr>
          <w:spacing w:val="-6"/>
        </w:rPr>
        <w:t xml:space="preserve"> </w:t>
      </w:r>
      <w:r>
        <w:t>their</w:t>
      </w:r>
      <w:r>
        <w:rPr>
          <w:spacing w:val="-7"/>
        </w:rPr>
        <w:t xml:space="preserve"> </w:t>
      </w:r>
      <w:r>
        <w:t>ability</w:t>
      </w:r>
      <w:r>
        <w:rPr>
          <w:spacing w:val="-4"/>
        </w:rPr>
        <w:t xml:space="preserve"> </w:t>
      </w:r>
      <w:r>
        <w:t>and</w:t>
      </w:r>
      <w:r>
        <w:rPr>
          <w:spacing w:val="-7"/>
        </w:rPr>
        <w:t xml:space="preserve"> </w:t>
      </w:r>
      <w:r>
        <w:t>individual</w:t>
      </w:r>
      <w:r>
        <w:rPr>
          <w:spacing w:val="-8"/>
        </w:rPr>
        <w:t xml:space="preserve"> </w:t>
      </w:r>
      <w:r>
        <w:t>needs.</w:t>
      </w:r>
      <w:r>
        <w:rPr>
          <w:spacing w:val="-6"/>
        </w:rPr>
        <w:t xml:space="preserve"> </w:t>
      </w:r>
      <w:r>
        <w:t>Music</w:t>
      </w:r>
      <w:r>
        <w:rPr>
          <w:spacing w:val="-7"/>
        </w:rPr>
        <w:t xml:space="preserve"> </w:t>
      </w:r>
      <w:r>
        <w:t>forms part</w:t>
      </w:r>
      <w:r>
        <w:rPr>
          <w:spacing w:val="-13"/>
        </w:rPr>
        <w:t xml:space="preserve"> </w:t>
      </w:r>
      <w:r>
        <w:t>of</w:t>
      </w:r>
      <w:r>
        <w:rPr>
          <w:spacing w:val="-12"/>
        </w:rPr>
        <w:t xml:space="preserve"> </w:t>
      </w:r>
      <w:r>
        <w:t>the</w:t>
      </w:r>
      <w:r>
        <w:rPr>
          <w:spacing w:val="-13"/>
        </w:rPr>
        <w:t xml:space="preserve"> </w:t>
      </w:r>
      <w:r>
        <w:t>school</w:t>
      </w:r>
      <w:r>
        <w:rPr>
          <w:spacing w:val="-12"/>
        </w:rPr>
        <w:t xml:space="preserve"> </w:t>
      </w:r>
      <w:r>
        <w:t>curriculum</w:t>
      </w:r>
      <w:r>
        <w:rPr>
          <w:spacing w:val="-13"/>
        </w:rPr>
        <w:t xml:space="preserve"> </w:t>
      </w:r>
      <w:r>
        <w:t>policy</w:t>
      </w:r>
      <w:r>
        <w:rPr>
          <w:spacing w:val="-12"/>
        </w:rPr>
        <w:t xml:space="preserve"> </w:t>
      </w:r>
      <w:r>
        <w:t>to</w:t>
      </w:r>
      <w:r>
        <w:rPr>
          <w:spacing w:val="-13"/>
        </w:rPr>
        <w:t xml:space="preserve"> </w:t>
      </w:r>
      <w:r>
        <w:t>provide</w:t>
      </w:r>
      <w:r>
        <w:rPr>
          <w:spacing w:val="-12"/>
        </w:rPr>
        <w:t xml:space="preserve"> </w:t>
      </w:r>
      <w:r>
        <w:t>a</w:t>
      </w:r>
      <w:r>
        <w:rPr>
          <w:spacing w:val="-12"/>
        </w:rPr>
        <w:t xml:space="preserve"> </w:t>
      </w:r>
      <w:r>
        <w:t>broad</w:t>
      </w:r>
      <w:r>
        <w:rPr>
          <w:spacing w:val="-12"/>
        </w:rPr>
        <w:t xml:space="preserve"> </w:t>
      </w:r>
      <w:r>
        <w:t>and</w:t>
      </w:r>
      <w:r>
        <w:rPr>
          <w:spacing w:val="-12"/>
        </w:rPr>
        <w:t xml:space="preserve"> </w:t>
      </w:r>
      <w:r>
        <w:t>balanced</w:t>
      </w:r>
      <w:r>
        <w:rPr>
          <w:spacing w:val="-13"/>
        </w:rPr>
        <w:t xml:space="preserve"> </w:t>
      </w:r>
      <w:r>
        <w:t>education</w:t>
      </w:r>
      <w:r>
        <w:rPr>
          <w:spacing w:val="-11"/>
        </w:rPr>
        <w:t xml:space="preserve"> </w:t>
      </w:r>
      <w:r>
        <w:t>to</w:t>
      </w:r>
      <w:r>
        <w:rPr>
          <w:spacing w:val="-13"/>
        </w:rPr>
        <w:t xml:space="preserve"> </w:t>
      </w:r>
      <w:r>
        <w:t>all</w:t>
      </w:r>
      <w:r>
        <w:rPr>
          <w:spacing w:val="-11"/>
        </w:rPr>
        <w:t xml:space="preserve"> </w:t>
      </w:r>
      <w:r>
        <w:t>children.</w:t>
      </w:r>
      <w:r>
        <w:rPr>
          <w:spacing w:val="-13"/>
        </w:rPr>
        <w:t xml:space="preserve"> </w:t>
      </w:r>
      <w:r>
        <w:t>Through our</w:t>
      </w:r>
      <w:r>
        <w:rPr>
          <w:spacing w:val="-9"/>
        </w:rPr>
        <w:t xml:space="preserve"> </w:t>
      </w:r>
      <w:r>
        <w:t>Music</w:t>
      </w:r>
      <w:r>
        <w:rPr>
          <w:spacing w:val="-11"/>
        </w:rPr>
        <w:t xml:space="preserve"> </w:t>
      </w:r>
      <w:r>
        <w:t>teaching,</w:t>
      </w:r>
      <w:r>
        <w:rPr>
          <w:spacing w:val="-9"/>
        </w:rPr>
        <w:t xml:space="preserve"> </w:t>
      </w:r>
      <w:r>
        <w:t>we</w:t>
      </w:r>
      <w:r>
        <w:rPr>
          <w:spacing w:val="-8"/>
        </w:rPr>
        <w:t xml:space="preserve"> </w:t>
      </w:r>
      <w:r>
        <w:t>provide</w:t>
      </w:r>
      <w:r>
        <w:rPr>
          <w:spacing w:val="-8"/>
        </w:rPr>
        <w:t xml:space="preserve"> </w:t>
      </w:r>
      <w:r>
        <w:t>learning</w:t>
      </w:r>
      <w:r>
        <w:rPr>
          <w:spacing w:val="-10"/>
        </w:rPr>
        <w:t xml:space="preserve"> </w:t>
      </w:r>
      <w:r>
        <w:t>opportunities</w:t>
      </w:r>
      <w:r>
        <w:rPr>
          <w:spacing w:val="-11"/>
        </w:rPr>
        <w:t xml:space="preserve"> </w:t>
      </w:r>
      <w:r>
        <w:t>that</w:t>
      </w:r>
      <w:r>
        <w:rPr>
          <w:spacing w:val="-9"/>
        </w:rPr>
        <w:t xml:space="preserve"> </w:t>
      </w:r>
      <w:r>
        <w:t>enable</w:t>
      </w:r>
      <w:r>
        <w:rPr>
          <w:spacing w:val="-9"/>
        </w:rPr>
        <w:t xml:space="preserve"> </w:t>
      </w:r>
      <w:r>
        <w:t>all</w:t>
      </w:r>
      <w:r>
        <w:rPr>
          <w:spacing w:val="-7"/>
        </w:rPr>
        <w:t xml:space="preserve"> </w:t>
      </w:r>
      <w:r>
        <w:t>children</w:t>
      </w:r>
      <w:r>
        <w:rPr>
          <w:spacing w:val="-9"/>
        </w:rPr>
        <w:t xml:space="preserve"> </w:t>
      </w:r>
      <w:r>
        <w:t>to</w:t>
      </w:r>
      <w:r>
        <w:rPr>
          <w:spacing w:val="-10"/>
        </w:rPr>
        <w:t xml:space="preserve"> </w:t>
      </w:r>
      <w:r>
        <w:t>make</w:t>
      </w:r>
      <w:r>
        <w:rPr>
          <w:spacing w:val="-8"/>
        </w:rPr>
        <w:t xml:space="preserve"> </w:t>
      </w:r>
      <w:r>
        <w:t>good</w:t>
      </w:r>
      <w:r>
        <w:rPr>
          <w:spacing w:val="-10"/>
        </w:rPr>
        <w:t xml:space="preserve"> </w:t>
      </w:r>
      <w:r>
        <w:t>progress. We strive hard to meet the needs of those children with special educational needs, those with disabilities, those with special gifts and talents, and those learning English as an</w:t>
      </w:r>
      <w:r>
        <w:rPr>
          <w:spacing w:val="-1"/>
        </w:rPr>
        <w:t xml:space="preserve"> </w:t>
      </w:r>
      <w:r>
        <w:t>additional language, and we take all reasonable steps to achieve this.</w:t>
      </w:r>
    </w:p>
    <w:p w14:paraId="606B4432" w14:textId="77777777" w:rsidR="007A587A" w:rsidRDefault="007A587A" w:rsidP="007A587A">
      <w:pPr>
        <w:pStyle w:val="BodyText"/>
        <w:ind w:left="0" w:firstLine="0"/>
      </w:pPr>
    </w:p>
    <w:p w14:paraId="0E24239C" w14:textId="77777777" w:rsidR="007A587A" w:rsidRDefault="007A587A" w:rsidP="007A587A">
      <w:pPr>
        <w:pStyle w:val="Heading1"/>
        <w:rPr>
          <w:u w:val="none"/>
        </w:rPr>
      </w:pPr>
      <w:r>
        <w:rPr>
          <w:spacing w:val="-2"/>
        </w:rPr>
        <w:t>Resources</w:t>
      </w:r>
    </w:p>
    <w:p w14:paraId="1B76CB4D" w14:textId="77777777" w:rsidR="007A587A" w:rsidRDefault="007A587A" w:rsidP="007A587A">
      <w:pPr>
        <w:pStyle w:val="BodyText"/>
        <w:spacing w:before="1"/>
        <w:ind w:left="100" w:right="113" w:firstLine="0"/>
        <w:jc w:val="both"/>
      </w:pPr>
      <w:r>
        <w:t>There</w:t>
      </w:r>
      <w:r>
        <w:rPr>
          <w:spacing w:val="-3"/>
        </w:rPr>
        <w:t xml:space="preserve"> </w:t>
      </w:r>
      <w:r>
        <w:t>are</w:t>
      </w:r>
      <w:r>
        <w:rPr>
          <w:spacing w:val="-3"/>
        </w:rPr>
        <w:t xml:space="preserve"> </w:t>
      </w:r>
      <w:r>
        <w:t>sufficient</w:t>
      </w:r>
      <w:r>
        <w:rPr>
          <w:spacing w:val="-4"/>
        </w:rPr>
        <w:t xml:space="preserve"> </w:t>
      </w:r>
      <w:r>
        <w:t>resources</w:t>
      </w:r>
      <w:r>
        <w:rPr>
          <w:spacing w:val="-1"/>
        </w:rPr>
        <w:t xml:space="preserve"> </w:t>
      </w:r>
      <w:r>
        <w:t>for</w:t>
      </w:r>
      <w:r>
        <w:rPr>
          <w:spacing w:val="-1"/>
        </w:rPr>
        <w:t xml:space="preserve"> </w:t>
      </w:r>
      <w:r>
        <w:t>all</w:t>
      </w:r>
      <w:r>
        <w:rPr>
          <w:spacing w:val="-3"/>
        </w:rPr>
        <w:t xml:space="preserve"> </w:t>
      </w:r>
      <w:r>
        <w:t>Music</w:t>
      </w:r>
      <w:r>
        <w:rPr>
          <w:spacing w:val="-1"/>
        </w:rPr>
        <w:t xml:space="preserve"> </w:t>
      </w:r>
      <w:r>
        <w:t>teaching</w:t>
      </w:r>
      <w:r>
        <w:rPr>
          <w:spacing w:val="-2"/>
        </w:rPr>
        <w:t xml:space="preserve"> </w:t>
      </w:r>
      <w:r>
        <w:t>units in</w:t>
      </w:r>
      <w:r>
        <w:rPr>
          <w:spacing w:val="-3"/>
        </w:rPr>
        <w:t xml:space="preserve"> </w:t>
      </w:r>
      <w:r>
        <w:t>the</w:t>
      </w:r>
      <w:r>
        <w:rPr>
          <w:spacing w:val="-3"/>
        </w:rPr>
        <w:t xml:space="preserve"> </w:t>
      </w:r>
      <w:r>
        <w:t>school.</w:t>
      </w:r>
      <w:r>
        <w:rPr>
          <w:spacing w:val="-5"/>
        </w:rPr>
        <w:t xml:space="preserve"> </w:t>
      </w:r>
      <w:r>
        <w:t>We</w:t>
      </w:r>
      <w:r>
        <w:rPr>
          <w:spacing w:val="-3"/>
        </w:rPr>
        <w:t xml:space="preserve"> </w:t>
      </w:r>
      <w:r>
        <w:t>keep</w:t>
      </w:r>
      <w:r>
        <w:rPr>
          <w:spacing w:val="-5"/>
        </w:rPr>
        <w:t xml:space="preserve"> </w:t>
      </w:r>
      <w:r>
        <w:t>these</w:t>
      </w:r>
      <w:r>
        <w:rPr>
          <w:spacing w:val="-3"/>
        </w:rPr>
        <w:t xml:space="preserve"> </w:t>
      </w:r>
      <w:r>
        <w:t>resources in</w:t>
      </w:r>
      <w:r>
        <w:rPr>
          <w:spacing w:val="-4"/>
        </w:rPr>
        <w:t xml:space="preserve"> </w:t>
      </w:r>
      <w:r>
        <w:t>a central store,</w:t>
      </w:r>
      <w:r>
        <w:rPr>
          <w:spacing w:val="-1"/>
        </w:rPr>
        <w:t xml:space="preserve"> </w:t>
      </w:r>
      <w:r>
        <w:t>where there are class sets of percussion</w:t>
      </w:r>
      <w:r>
        <w:rPr>
          <w:spacing w:val="-2"/>
        </w:rPr>
        <w:t xml:space="preserve"> </w:t>
      </w:r>
      <w:r>
        <w:t>instruments, ukuleles and</w:t>
      </w:r>
      <w:r>
        <w:rPr>
          <w:spacing w:val="-2"/>
        </w:rPr>
        <w:t xml:space="preserve"> </w:t>
      </w:r>
      <w:r>
        <w:t>recorders. Teachers can access music for their classes via a school Spotify account, and children have access to music software such as Garageband.</w:t>
      </w:r>
    </w:p>
    <w:p w14:paraId="37620238" w14:textId="77777777" w:rsidR="007A587A" w:rsidRDefault="007A587A" w:rsidP="007A587A">
      <w:pPr>
        <w:pStyle w:val="BodyText"/>
        <w:spacing w:before="1"/>
        <w:ind w:left="100" w:right="113" w:firstLine="0"/>
        <w:jc w:val="both"/>
      </w:pPr>
    </w:p>
    <w:p w14:paraId="45FBEF7E" w14:textId="77777777" w:rsidR="007A587A" w:rsidRDefault="007A587A" w:rsidP="007A587A">
      <w:pPr>
        <w:pStyle w:val="BodyText"/>
        <w:spacing w:before="1"/>
        <w:ind w:left="100" w:right="113" w:firstLine="0"/>
        <w:jc w:val="both"/>
      </w:pPr>
    </w:p>
    <w:p w14:paraId="6D1F83BF" w14:textId="77777777" w:rsidR="007A587A" w:rsidRDefault="007A587A" w:rsidP="007A587A">
      <w:pPr>
        <w:ind w:right="4827"/>
        <w:rPr>
          <w:b/>
        </w:rPr>
      </w:pPr>
      <w:r>
        <w:rPr>
          <w:b/>
        </w:rPr>
        <w:t>Signed</w:t>
      </w:r>
      <w:r>
        <w:rPr>
          <w:b/>
          <w:spacing w:val="-6"/>
        </w:rPr>
        <w:t xml:space="preserve"> </w:t>
      </w:r>
      <w:r>
        <w:rPr>
          <w:b/>
        </w:rPr>
        <w:t>by</w:t>
      </w:r>
      <w:r>
        <w:rPr>
          <w:b/>
          <w:spacing w:val="-4"/>
        </w:rPr>
        <w:t xml:space="preserve"> </w:t>
      </w:r>
      <w:r>
        <w:rPr>
          <w:b/>
        </w:rPr>
        <w:t>Music</w:t>
      </w:r>
      <w:r>
        <w:rPr>
          <w:b/>
          <w:spacing w:val="-6"/>
        </w:rPr>
        <w:t xml:space="preserve"> </w:t>
      </w:r>
      <w:r>
        <w:rPr>
          <w:b/>
        </w:rPr>
        <w:t>Subject</w:t>
      </w:r>
      <w:r>
        <w:rPr>
          <w:b/>
          <w:spacing w:val="-7"/>
        </w:rPr>
        <w:t xml:space="preserve"> </w:t>
      </w:r>
      <w:r>
        <w:rPr>
          <w:b/>
        </w:rPr>
        <w:t>Leader:</w:t>
      </w:r>
      <w:r>
        <w:rPr>
          <w:b/>
          <w:spacing w:val="-5"/>
        </w:rPr>
        <w:t xml:space="preserve"> </w:t>
      </w:r>
      <w:r>
        <w:rPr>
          <w:b/>
        </w:rPr>
        <w:t>Mr C Bottle</w:t>
      </w:r>
    </w:p>
    <w:p w14:paraId="6D0E2175" w14:textId="77777777" w:rsidR="007A587A" w:rsidRDefault="007A587A" w:rsidP="007A587A">
      <w:pPr>
        <w:ind w:right="4827"/>
        <w:rPr>
          <w:b/>
        </w:rPr>
      </w:pPr>
      <w:r>
        <w:rPr>
          <w:b/>
        </w:rPr>
        <w:t>Date: 24</w:t>
      </w:r>
      <w:r w:rsidRPr="00D167AF">
        <w:rPr>
          <w:b/>
          <w:vertAlign w:val="superscript"/>
        </w:rPr>
        <w:t>th</w:t>
      </w:r>
      <w:r>
        <w:rPr>
          <w:b/>
        </w:rPr>
        <w:t xml:space="preserve"> April 2025</w:t>
      </w:r>
    </w:p>
    <w:p w14:paraId="52267512" w14:textId="77777777" w:rsidR="007A587A" w:rsidRPr="004721A5" w:rsidRDefault="007A587A" w:rsidP="007A587A">
      <w:pPr>
        <w:spacing w:before="1"/>
        <w:rPr>
          <w:b/>
        </w:rPr>
        <w:sectPr w:rsidR="007A587A" w:rsidRPr="004721A5" w:rsidSect="007A587A">
          <w:pgSz w:w="11910" w:h="16840"/>
          <w:pgMar w:top="1380" w:right="1320" w:bottom="280" w:left="1340" w:header="712" w:footer="0" w:gutter="0"/>
          <w:cols w:space="720"/>
        </w:sectPr>
      </w:pPr>
      <w:r>
        <w:rPr>
          <w:b/>
        </w:rPr>
        <w:t>Review</w:t>
      </w:r>
      <w:r>
        <w:rPr>
          <w:b/>
          <w:spacing w:val="-6"/>
        </w:rPr>
        <w:t xml:space="preserve"> </w:t>
      </w:r>
      <w:r>
        <w:rPr>
          <w:b/>
        </w:rPr>
        <w:t>date:</w:t>
      </w:r>
      <w:r>
        <w:rPr>
          <w:b/>
          <w:spacing w:val="-5"/>
        </w:rPr>
        <w:t xml:space="preserve"> </w:t>
      </w:r>
      <w:r>
        <w:rPr>
          <w:b/>
        </w:rPr>
        <w:t>April</w:t>
      </w:r>
      <w:r>
        <w:rPr>
          <w:b/>
          <w:spacing w:val="-6"/>
        </w:rPr>
        <w:t xml:space="preserve"> </w:t>
      </w:r>
      <w:r>
        <w:rPr>
          <w:b/>
          <w:spacing w:val="-4"/>
        </w:rPr>
        <w:t>2027</w:t>
      </w:r>
    </w:p>
    <w:p w14:paraId="28661F36" w14:textId="77777777" w:rsidR="007A587A" w:rsidRDefault="007A587A"/>
    <w:sectPr w:rsidR="007A587A" w:rsidSect="007A5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64D4A"/>
    <w:multiLevelType w:val="hybridMultilevel"/>
    <w:tmpl w:val="B2608DAA"/>
    <w:lvl w:ilvl="0" w:tplc="23D280BC">
      <w:numFmt w:val="bullet"/>
      <w:lvlText w:val="-"/>
      <w:lvlJc w:val="left"/>
      <w:pPr>
        <w:ind w:left="820" w:hanging="360"/>
      </w:pPr>
      <w:rPr>
        <w:rFonts w:ascii="Carlito" w:eastAsia="Carlito" w:hAnsi="Carlito" w:cs="Carlito" w:hint="default"/>
        <w:b w:val="0"/>
        <w:bCs w:val="0"/>
        <w:i w:val="0"/>
        <w:iCs w:val="0"/>
        <w:spacing w:val="0"/>
        <w:w w:val="100"/>
        <w:sz w:val="22"/>
        <w:szCs w:val="22"/>
        <w:lang w:val="en-US" w:eastAsia="en-US" w:bidi="ar-SA"/>
      </w:rPr>
    </w:lvl>
    <w:lvl w:ilvl="1" w:tplc="2EF00C22">
      <w:numFmt w:val="bullet"/>
      <w:lvlText w:val="•"/>
      <w:lvlJc w:val="left"/>
      <w:pPr>
        <w:ind w:left="1662" w:hanging="360"/>
      </w:pPr>
      <w:rPr>
        <w:rFonts w:hint="default"/>
        <w:lang w:val="en-US" w:eastAsia="en-US" w:bidi="ar-SA"/>
      </w:rPr>
    </w:lvl>
    <w:lvl w:ilvl="2" w:tplc="ED08CDB0">
      <w:numFmt w:val="bullet"/>
      <w:lvlText w:val="•"/>
      <w:lvlJc w:val="left"/>
      <w:pPr>
        <w:ind w:left="2505" w:hanging="360"/>
      </w:pPr>
      <w:rPr>
        <w:rFonts w:hint="default"/>
        <w:lang w:val="en-US" w:eastAsia="en-US" w:bidi="ar-SA"/>
      </w:rPr>
    </w:lvl>
    <w:lvl w:ilvl="3" w:tplc="8070EF9E">
      <w:numFmt w:val="bullet"/>
      <w:lvlText w:val="•"/>
      <w:lvlJc w:val="left"/>
      <w:pPr>
        <w:ind w:left="3347" w:hanging="360"/>
      </w:pPr>
      <w:rPr>
        <w:rFonts w:hint="default"/>
        <w:lang w:val="en-US" w:eastAsia="en-US" w:bidi="ar-SA"/>
      </w:rPr>
    </w:lvl>
    <w:lvl w:ilvl="4" w:tplc="169A5B5A">
      <w:numFmt w:val="bullet"/>
      <w:lvlText w:val="•"/>
      <w:lvlJc w:val="left"/>
      <w:pPr>
        <w:ind w:left="4190" w:hanging="360"/>
      </w:pPr>
      <w:rPr>
        <w:rFonts w:hint="default"/>
        <w:lang w:val="en-US" w:eastAsia="en-US" w:bidi="ar-SA"/>
      </w:rPr>
    </w:lvl>
    <w:lvl w:ilvl="5" w:tplc="E51E3CFC">
      <w:numFmt w:val="bullet"/>
      <w:lvlText w:val="•"/>
      <w:lvlJc w:val="left"/>
      <w:pPr>
        <w:ind w:left="5033" w:hanging="360"/>
      </w:pPr>
      <w:rPr>
        <w:rFonts w:hint="default"/>
        <w:lang w:val="en-US" w:eastAsia="en-US" w:bidi="ar-SA"/>
      </w:rPr>
    </w:lvl>
    <w:lvl w:ilvl="6" w:tplc="DD22259A">
      <w:numFmt w:val="bullet"/>
      <w:lvlText w:val="•"/>
      <w:lvlJc w:val="left"/>
      <w:pPr>
        <w:ind w:left="5875" w:hanging="360"/>
      </w:pPr>
      <w:rPr>
        <w:rFonts w:hint="default"/>
        <w:lang w:val="en-US" w:eastAsia="en-US" w:bidi="ar-SA"/>
      </w:rPr>
    </w:lvl>
    <w:lvl w:ilvl="7" w:tplc="E7041B90">
      <w:numFmt w:val="bullet"/>
      <w:lvlText w:val="•"/>
      <w:lvlJc w:val="left"/>
      <w:pPr>
        <w:ind w:left="6718" w:hanging="360"/>
      </w:pPr>
      <w:rPr>
        <w:rFonts w:hint="default"/>
        <w:lang w:val="en-US" w:eastAsia="en-US" w:bidi="ar-SA"/>
      </w:rPr>
    </w:lvl>
    <w:lvl w:ilvl="8" w:tplc="C1FC949A">
      <w:numFmt w:val="bullet"/>
      <w:lvlText w:val="•"/>
      <w:lvlJc w:val="left"/>
      <w:pPr>
        <w:ind w:left="756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7A"/>
    <w:rsid w:val="000B7703"/>
    <w:rsid w:val="007A587A"/>
    <w:rsid w:val="00EF6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D26C"/>
  <w15:chartTrackingRefBased/>
  <w15:docId w15:val="{C61ADCDC-7A32-442D-A9D7-0B9332EE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A587A"/>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link w:val="Heading1Char"/>
    <w:uiPriority w:val="1"/>
    <w:qFormat/>
    <w:rsid w:val="007A587A"/>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A587A"/>
    <w:rPr>
      <w:rFonts w:ascii="Carlito" w:eastAsia="Carlito" w:hAnsi="Carlito" w:cs="Carlito"/>
      <w:b/>
      <w:bCs/>
      <w:u w:val="single" w:color="000000"/>
      <w:lang w:val="en-US"/>
    </w:rPr>
  </w:style>
  <w:style w:type="paragraph" w:styleId="BodyText">
    <w:name w:val="Body Text"/>
    <w:basedOn w:val="Normal"/>
    <w:link w:val="BodyTextChar"/>
    <w:uiPriority w:val="1"/>
    <w:qFormat/>
    <w:rsid w:val="007A587A"/>
    <w:pPr>
      <w:ind w:left="820" w:hanging="360"/>
    </w:pPr>
  </w:style>
  <w:style w:type="character" w:customStyle="1" w:styleId="BodyTextChar">
    <w:name w:val="Body Text Char"/>
    <w:basedOn w:val="DefaultParagraphFont"/>
    <w:link w:val="BodyText"/>
    <w:uiPriority w:val="1"/>
    <w:rsid w:val="007A587A"/>
    <w:rPr>
      <w:rFonts w:ascii="Carlito" w:eastAsia="Carlito" w:hAnsi="Carlito" w:cs="Carlito"/>
      <w:lang w:val="en-US"/>
    </w:rPr>
  </w:style>
  <w:style w:type="paragraph" w:styleId="ListParagraph">
    <w:name w:val="List Paragraph"/>
    <w:basedOn w:val="Normal"/>
    <w:uiPriority w:val="1"/>
    <w:qFormat/>
    <w:rsid w:val="007A587A"/>
    <w:pPr>
      <w:ind w:left="820" w:hanging="360"/>
    </w:pPr>
  </w:style>
  <w:style w:type="paragraph" w:styleId="NormalWeb">
    <w:name w:val="Normal (Web)"/>
    <w:basedOn w:val="Normal"/>
    <w:uiPriority w:val="99"/>
    <w:unhideWhenUsed/>
    <w:rsid w:val="007A587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NoSpacing">
    <w:name w:val="No Spacing"/>
    <w:uiPriority w:val="1"/>
    <w:qFormat/>
    <w:rsid w:val="007A587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98A622FB423B4D84C3C97863B707F6" ma:contentTypeVersion="18" ma:contentTypeDescription="Create a new document." ma:contentTypeScope="" ma:versionID="2e775b1a335e0e84004a64ef95aebd8c">
  <xsd:schema xmlns:xsd="http://www.w3.org/2001/XMLSchema" xmlns:xs="http://www.w3.org/2001/XMLSchema" xmlns:p="http://schemas.microsoft.com/office/2006/metadata/properties" xmlns:ns3="2eea6610-b9d2-4ce2-aaa6-6b42a9db71c2" xmlns:ns4="19bfc5ac-a5c1-46fb-a1fe-155f662c7793" targetNamespace="http://schemas.microsoft.com/office/2006/metadata/properties" ma:root="true" ma:fieldsID="7a613e3a43d62110c4382f6970037b25" ns3:_="" ns4:_="">
    <xsd:import namespace="2eea6610-b9d2-4ce2-aaa6-6b42a9db71c2"/>
    <xsd:import namespace="19bfc5ac-a5c1-46fb-a1fe-155f662c7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a6610-b9d2-4ce2-aaa6-6b42a9db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c5ac-a5c1-46fb-a1fe-155f662c77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eea6610-b9d2-4ce2-aaa6-6b42a9db71c2" xsi:nil="true"/>
  </documentManagement>
</p:properties>
</file>

<file path=customXml/itemProps1.xml><?xml version="1.0" encoding="utf-8"?>
<ds:datastoreItem xmlns:ds="http://schemas.openxmlformats.org/officeDocument/2006/customXml" ds:itemID="{11A6A355-4048-4339-B1F1-997C240C2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a6610-b9d2-4ce2-aaa6-6b42a9db71c2"/>
    <ds:schemaRef ds:uri="19bfc5ac-a5c1-46fb-a1fe-155f662c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17632-C3D6-48A1-976B-D655CA9CD4F6}">
  <ds:schemaRefs>
    <ds:schemaRef ds:uri="http://schemas.microsoft.com/sharepoint/v3/contenttype/forms"/>
  </ds:schemaRefs>
</ds:datastoreItem>
</file>

<file path=customXml/itemProps3.xml><?xml version="1.0" encoding="utf-8"?>
<ds:datastoreItem xmlns:ds="http://schemas.openxmlformats.org/officeDocument/2006/customXml" ds:itemID="{63D6559C-BEC4-4CFC-ABC9-1A58726079BE}">
  <ds:schemaRefs>
    <ds:schemaRef ds:uri="http://www.w3.org/XML/1998/namespace"/>
    <ds:schemaRef ds:uri="http://purl.org/dc/elements/1.1/"/>
    <ds:schemaRef ds:uri="http://schemas.microsoft.com/office/2006/documentManagement/types"/>
    <ds:schemaRef ds:uri="19bfc5ac-a5c1-46fb-a1fe-155f662c7793"/>
    <ds:schemaRef ds:uri="http://purl.org/dc/dcmitype/"/>
    <ds:schemaRef ds:uri="http://purl.org/dc/terms/"/>
    <ds:schemaRef ds:uri="2eea6610-b9d2-4ce2-aaa6-6b42a9db71c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Graham</dc:creator>
  <cp:keywords/>
  <dc:description/>
  <cp:lastModifiedBy>S Graham</cp:lastModifiedBy>
  <cp:revision>1</cp:revision>
  <dcterms:created xsi:type="dcterms:W3CDTF">2025-04-25T09:44:00Z</dcterms:created>
  <dcterms:modified xsi:type="dcterms:W3CDTF">2025-04-25T09:51:00Z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0x0101000198A622FB423B4D84C3C97863B707F6</vt:lpwstr>
  </property>
</Properties>
</file>